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4C" w:rsidRDefault="00BB2F4C" w:rsidP="00BB2F4C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B2F4C" w:rsidRDefault="00BB2F4C" w:rsidP="00BB2F4C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B2F4C" w:rsidRDefault="00BB2F4C" w:rsidP="00BB2F4C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BB2F4C" w:rsidTr="00B23818">
        <w:tc>
          <w:tcPr>
            <w:tcW w:w="4253" w:type="dxa"/>
          </w:tcPr>
          <w:p w:rsidR="00BB2F4C" w:rsidRDefault="00BB2F4C" w:rsidP="00B238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</w:t>
            </w:r>
            <w:r w:rsidR="008929D5">
              <w:rPr>
                <w:rFonts w:ascii="Times New Roman" w:hAnsi="Times New Roman"/>
                <w:b/>
                <w:bCs/>
                <w:sz w:val="24"/>
                <w:szCs w:val="24"/>
              </w:rPr>
              <w:t>ЕНО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BB2F4C" w:rsidRDefault="00BB2F4C" w:rsidP="00B238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BB2F4C" w:rsidRDefault="00BB2F4C" w:rsidP="00B238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факультета</w:t>
            </w:r>
          </w:p>
          <w:p w:rsidR="00BB2F4C" w:rsidRDefault="008929D5" w:rsidP="00B238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BB2F4C" w:rsidRDefault="00BB2F4C" w:rsidP="00B23818">
            <w:pPr>
              <w:spacing w:after="0" w:line="240" w:lineRule="auto"/>
              <w:ind w:right="27"/>
              <w:jc w:val="right"/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0A04EF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5455D" w:rsidRPr="0095455D" w:rsidRDefault="000A04EF" w:rsidP="00954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mallCaps/>
          <w:sz w:val="32"/>
          <w:szCs w:val="28"/>
          <w:lang w:eastAsia="zh-CN"/>
        </w:rPr>
      </w:pPr>
      <w:r w:rsidRPr="00C93EEA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 w:rsidR="00BB2F4C">
        <w:rPr>
          <w:rFonts w:ascii="Times New Roman" w:hAnsi="Times New Roman"/>
          <w:b/>
          <w:bCs/>
          <w:smallCaps/>
          <w:sz w:val="24"/>
          <w:szCs w:val="24"/>
        </w:rPr>
        <w:t>(МОДУЛЯ)</w:t>
      </w:r>
      <w:r w:rsidRPr="00C93EEA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</w:p>
    <w:p w:rsidR="0095455D" w:rsidRPr="000A04EF" w:rsidRDefault="000A04EF" w:rsidP="0095455D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Б</w:t>
      </w:r>
      <w:proofErr w:type="gramStart"/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1</w:t>
      </w:r>
      <w:proofErr w:type="gramEnd"/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.В.</w:t>
      </w:r>
      <w:r w:rsidR="00F4093F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0</w:t>
      </w:r>
      <w:r w:rsidR="00BC7F6C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6</w:t>
      </w: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 xml:space="preserve"> </w:t>
      </w:r>
      <w:r w:rsidR="0095455D" w:rsidRPr="000A04EF">
        <w:rPr>
          <w:rFonts w:ascii="Times New Roman" w:hAnsi="Times New Roman"/>
          <w:b/>
          <w:bCs/>
          <w:i/>
          <w:sz w:val="24"/>
          <w:szCs w:val="24"/>
        </w:rPr>
        <w:t xml:space="preserve">АНСАМБЛЕВОЕ ВОКАЛЬНОЕ ИСПОЛНИТЕЛЬСТВО </w:t>
      </w: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</w:p>
    <w:p w:rsidR="0095455D" w:rsidRDefault="0095455D" w:rsidP="009545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5455D" w:rsidRDefault="0095455D" w:rsidP="0095455D">
      <w:pPr>
        <w:widowControl w:val="0"/>
        <w:tabs>
          <w:tab w:val="clear" w:pos="708"/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A04EF" w:rsidRPr="00C93EEA" w:rsidRDefault="000A04EF" w:rsidP="000A04E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: 51.03.01 – Культурология</w:t>
      </w:r>
    </w:p>
    <w:p w:rsidR="000A04EF" w:rsidRPr="00C93EEA" w:rsidRDefault="000A04EF" w:rsidP="000A04EF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A04EF" w:rsidRPr="00C93EEA" w:rsidRDefault="000A04EF" w:rsidP="000A04E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Профиль подготовки: </w:t>
      </w:r>
      <w:proofErr w:type="spellStart"/>
      <w:r w:rsidR="00875F94" w:rsidRPr="00C93EEA">
        <w:rPr>
          <w:rFonts w:ascii="Times New Roman" w:hAnsi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0A04EF" w:rsidRPr="00C93EEA" w:rsidRDefault="000A04EF" w:rsidP="000A04E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бакалавр</w:t>
      </w:r>
    </w:p>
    <w:p w:rsidR="000A04EF" w:rsidRPr="00C93EEA" w:rsidRDefault="000A04EF" w:rsidP="000A04EF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0A04EF" w:rsidRPr="00C93EEA" w:rsidRDefault="000A04EF" w:rsidP="000A04EF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 xml:space="preserve">очная </w:t>
      </w:r>
    </w:p>
    <w:p w:rsidR="000A04EF" w:rsidRPr="00C93EEA" w:rsidRDefault="000A04EF" w:rsidP="000A04EF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0A04EF" w:rsidRPr="00C93EEA" w:rsidRDefault="000A04EF" w:rsidP="000A04EF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BB2F4C" w:rsidRDefault="00BB2F4C" w:rsidP="00BB2F4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(РПД адаптирована для лиц</w:t>
      </w:r>
      <w:proofErr w:type="gramEnd"/>
    </w:p>
    <w:p w:rsidR="00BB2F4C" w:rsidRDefault="00BB2F4C" w:rsidP="00BB2F4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ограниченными возможностями</w:t>
      </w:r>
    </w:p>
    <w:p w:rsidR="00BB2F4C" w:rsidRDefault="00BB2F4C" w:rsidP="00BB2F4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здоровья и инвалидов)</w:t>
      </w:r>
    </w:p>
    <w:p w:rsidR="00BB2F4C" w:rsidRDefault="00BB2F4C" w:rsidP="00BB2F4C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04EF" w:rsidRPr="00C93EEA" w:rsidRDefault="000A04EF" w:rsidP="000A04EF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A04EF" w:rsidRPr="00C93EEA" w:rsidRDefault="008929D5" w:rsidP="000A04EF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Год набора 2021</w:t>
      </w:r>
    </w:p>
    <w:p w:rsidR="000A04EF" w:rsidRPr="00C93EEA" w:rsidRDefault="000A04EF" w:rsidP="000A04EF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A04EF" w:rsidRPr="00C93EEA" w:rsidRDefault="000A04EF" w:rsidP="000A04E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0A04EF" w:rsidRPr="00C93EEA" w:rsidRDefault="000A04EF" w:rsidP="000A04EF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8929D5" w:rsidRDefault="008929D5">
      <w:pPr>
        <w:tabs>
          <w:tab w:val="clear" w:pos="708"/>
        </w:tabs>
        <w:spacing w:after="160" w:line="259" w:lineRule="auto"/>
        <w:rPr>
          <w:rFonts w:ascii="Times New Roman" w:hAnsi="Times New Roman"/>
          <w:bCs/>
          <w:sz w:val="28"/>
          <w:szCs w:val="24"/>
          <w:lang w:eastAsia="zh-CN"/>
        </w:rPr>
      </w:pPr>
      <w:r>
        <w:rPr>
          <w:rFonts w:ascii="Times New Roman" w:hAnsi="Times New Roman"/>
          <w:bCs/>
          <w:sz w:val="28"/>
          <w:szCs w:val="24"/>
          <w:lang w:eastAsia="zh-CN"/>
        </w:rPr>
        <w:br w:type="page"/>
      </w:r>
    </w:p>
    <w:p w:rsidR="008929D5" w:rsidRDefault="008929D5" w:rsidP="00BB2F4C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BB2F4C" w:rsidRDefault="00BB2F4C" w:rsidP="00BB2F4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ЦЕЛИ И ЗАДАЧИ ОСВОЕНИЯ ДИСЦИПЛИНЫ</w:t>
      </w:r>
    </w:p>
    <w:p w:rsidR="00BB2F4C" w:rsidRPr="00BB2F4C" w:rsidRDefault="00BB2F4C" w:rsidP="00BB2F4C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391EE5" w:rsidRPr="00FD547B" w:rsidRDefault="00391EE5" w:rsidP="00FD547B">
      <w:p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547B">
        <w:rPr>
          <w:rFonts w:ascii="Times New Roman" w:hAnsi="Times New Roman"/>
          <w:b/>
          <w:i/>
          <w:sz w:val="24"/>
          <w:szCs w:val="24"/>
        </w:rPr>
        <w:t>Цели</w:t>
      </w:r>
      <w:r w:rsidRPr="00FD547B">
        <w:rPr>
          <w:rFonts w:ascii="Times New Roman" w:hAnsi="Times New Roman"/>
          <w:sz w:val="24"/>
          <w:szCs w:val="24"/>
        </w:rPr>
        <w:t xml:space="preserve">: дать представление об ансамблевом вокальном исполнительстве, основных этапах становления; познакомить с народным музыкальным исполнительством как явлением традиционной народной культуры; дать основы владения практическими навыками в области </w:t>
      </w:r>
      <w:r w:rsidR="00100C85" w:rsidRPr="00FD547B">
        <w:rPr>
          <w:rFonts w:ascii="Times New Roman" w:hAnsi="Times New Roman"/>
          <w:sz w:val="24"/>
          <w:szCs w:val="24"/>
        </w:rPr>
        <w:t xml:space="preserve">ансамблевого вокального </w:t>
      </w:r>
      <w:r w:rsidRPr="00FD547B">
        <w:rPr>
          <w:rFonts w:ascii="Times New Roman" w:hAnsi="Times New Roman"/>
          <w:sz w:val="24"/>
          <w:szCs w:val="24"/>
        </w:rPr>
        <w:t xml:space="preserve">исполнительства. </w:t>
      </w:r>
    </w:p>
    <w:p w:rsidR="00FD547B" w:rsidRDefault="00FD547B" w:rsidP="00FD547B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Задачи: </w:t>
      </w:r>
    </w:p>
    <w:p w:rsidR="00FD547B" w:rsidRDefault="00FD547B" w:rsidP="00FD547B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0B6279"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получить основные навыки совместного ансамблевого звучания;</w:t>
      </w:r>
    </w:p>
    <w:p w:rsidR="00FD547B" w:rsidRPr="00D45A3F" w:rsidRDefault="00FD547B" w:rsidP="00FD54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освоить приемы и нюансы </w:t>
      </w:r>
      <w:r>
        <w:rPr>
          <w:rFonts w:ascii="Times New Roman" w:hAnsi="Times New Roman"/>
          <w:sz w:val="24"/>
          <w:szCs w:val="24"/>
          <w:lang w:eastAsia="zh-CN"/>
        </w:rPr>
        <w:t>вокального</w:t>
      </w:r>
      <w:r w:rsidRPr="00D45A3F">
        <w:rPr>
          <w:rFonts w:ascii="Times New Roman" w:hAnsi="Times New Roman"/>
          <w:sz w:val="24"/>
          <w:szCs w:val="24"/>
          <w:lang w:eastAsia="zh-CN"/>
        </w:rPr>
        <w:t xml:space="preserve"> исполнительства в ансамблево</w:t>
      </w:r>
      <w:r>
        <w:rPr>
          <w:rFonts w:ascii="Times New Roman" w:hAnsi="Times New Roman"/>
          <w:sz w:val="24"/>
          <w:szCs w:val="24"/>
          <w:lang w:eastAsia="zh-CN"/>
        </w:rPr>
        <w:t>м</w:t>
      </w:r>
      <w:r w:rsidRPr="00D45A3F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пении</w:t>
      </w:r>
      <w:r w:rsidRPr="00D45A3F">
        <w:rPr>
          <w:rFonts w:ascii="Times New Roman" w:hAnsi="Times New Roman"/>
          <w:sz w:val="24"/>
          <w:szCs w:val="24"/>
          <w:lang w:eastAsia="zh-CN"/>
        </w:rPr>
        <w:t>;</w:t>
      </w:r>
    </w:p>
    <w:p w:rsidR="00FD547B" w:rsidRDefault="00FD547B" w:rsidP="00FD547B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D45A3F">
        <w:rPr>
          <w:rFonts w:ascii="Times New Roman" w:eastAsia="Times New Roman" w:hAnsi="Times New Roman"/>
          <w:sz w:val="24"/>
          <w:szCs w:val="24"/>
          <w:lang w:eastAsia="zh-CN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научится включать исполняемые песенные фольклорные образцы в практику своей профессиональной деятельности, что соответствует миссии </w:t>
      </w:r>
      <w:r>
        <w:rPr>
          <w:rFonts w:ascii="Times New Roman" w:hAnsi="Times New Roman"/>
          <w:sz w:val="24"/>
          <w:szCs w:val="24"/>
        </w:rPr>
        <w:t xml:space="preserve">ОПОП </w:t>
      </w:r>
      <w:r w:rsidRPr="00572989">
        <w:rPr>
          <w:rFonts w:ascii="Times New Roman" w:hAnsi="Times New Roman"/>
          <w:bCs/>
          <w:spacing w:val="-3"/>
          <w:sz w:val="24"/>
          <w:szCs w:val="24"/>
        </w:rPr>
        <w:t>«Народная художественная культура» профиля «Руководство этнокультурным центром»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 как влияет на</w:t>
      </w:r>
      <w:r w:rsidRPr="00572989">
        <w:rPr>
          <w:rFonts w:ascii="Times New Roman" w:hAnsi="Times New Roman"/>
          <w:sz w:val="24"/>
          <w:szCs w:val="24"/>
        </w:rPr>
        <w:t xml:space="preserve"> формирование </w:t>
      </w:r>
      <w:proofErr w:type="spellStart"/>
      <w:r w:rsidRPr="00572989">
        <w:rPr>
          <w:rFonts w:ascii="Times New Roman" w:hAnsi="Times New Roman"/>
          <w:sz w:val="24"/>
          <w:szCs w:val="24"/>
        </w:rPr>
        <w:t>компетентностной</w:t>
      </w:r>
      <w:proofErr w:type="spellEnd"/>
      <w:r w:rsidRPr="00572989">
        <w:rPr>
          <w:rFonts w:ascii="Times New Roman" w:hAnsi="Times New Roman"/>
          <w:sz w:val="24"/>
          <w:szCs w:val="24"/>
        </w:rPr>
        <w:t xml:space="preserve"> модели выпускника, максимально подготовленного к профессиональной деятельности и обладающего необходимым объемом знаний</w:t>
      </w:r>
      <w:r>
        <w:rPr>
          <w:rFonts w:ascii="Times New Roman" w:hAnsi="Times New Roman"/>
          <w:sz w:val="24"/>
          <w:szCs w:val="24"/>
        </w:rPr>
        <w:t xml:space="preserve"> умений и навыков;</w:t>
      </w:r>
    </w:p>
    <w:p w:rsidR="00FD547B" w:rsidRPr="00D45A3F" w:rsidRDefault="00FD547B" w:rsidP="00FD547B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познакомить с различными стилевыми </w:t>
      </w:r>
      <w:r w:rsidR="00A8607E">
        <w:rPr>
          <w:rFonts w:ascii="Times New Roman" w:hAnsi="Times New Roman"/>
          <w:sz w:val="24"/>
          <w:szCs w:val="24"/>
          <w:lang w:eastAsia="zh-CN"/>
        </w:rPr>
        <w:t xml:space="preserve">и жанровыми </w:t>
      </w:r>
      <w:r w:rsidRPr="00D45A3F">
        <w:rPr>
          <w:rFonts w:ascii="Times New Roman" w:hAnsi="Times New Roman"/>
          <w:sz w:val="24"/>
          <w:szCs w:val="24"/>
          <w:lang w:eastAsia="zh-CN"/>
        </w:rPr>
        <w:t xml:space="preserve">направлениями традиционной народной </w:t>
      </w:r>
      <w:r w:rsidR="00A8607E">
        <w:rPr>
          <w:rFonts w:ascii="Times New Roman" w:hAnsi="Times New Roman"/>
          <w:sz w:val="24"/>
          <w:szCs w:val="24"/>
          <w:lang w:eastAsia="zh-CN"/>
        </w:rPr>
        <w:t>вокальной</w:t>
      </w:r>
      <w:r>
        <w:rPr>
          <w:rFonts w:ascii="Times New Roman" w:hAnsi="Times New Roman"/>
          <w:sz w:val="24"/>
          <w:szCs w:val="24"/>
          <w:lang w:eastAsia="zh-CN"/>
        </w:rPr>
        <w:t xml:space="preserve"> музыки;</w:t>
      </w:r>
    </w:p>
    <w:p w:rsidR="00FD547B" w:rsidRPr="00D45A3F" w:rsidRDefault="00FD547B" w:rsidP="00FD54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сформировать комплексный подход к объекту изучения: раскрыть взаимосвязи </w:t>
      </w:r>
      <w:r w:rsidR="00A8607E">
        <w:rPr>
          <w:rFonts w:ascii="Times New Roman" w:hAnsi="Times New Roman"/>
          <w:sz w:val="24"/>
          <w:szCs w:val="24"/>
          <w:lang w:eastAsia="zh-CN"/>
        </w:rPr>
        <w:t>этнографического контекста исполняемого образца с собственно вокальными нюансами той или иной локальной традиции</w:t>
      </w:r>
      <w:r w:rsidRPr="00D45A3F">
        <w:rPr>
          <w:rFonts w:ascii="Times New Roman" w:hAnsi="Times New Roman"/>
          <w:sz w:val="24"/>
          <w:szCs w:val="24"/>
          <w:lang w:eastAsia="zh-CN"/>
        </w:rPr>
        <w:t>;</w:t>
      </w:r>
    </w:p>
    <w:p w:rsidR="00FD547B" w:rsidRPr="00D45A3F" w:rsidRDefault="00FD547B" w:rsidP="00FD547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дать представление о разновидностях </w:t>
      </w:r>
      <w:r w:rsidR="00A8607E">
        <w:rPr>
          <w:rFonts w:ascii="Times New Roman" w:hAnsi="Times New Roman"/>
          <w:sz w:val="24"/>
          <w:szCs w:val="24"/>
          <w:lang w:eastAsia="zh-CN"/>
        </w:rPr>
        <w:t>песенных локальных традиций, жанров песенного фольклора</w:t>
      </w:r>
      <w:r w:rsidRPr="00D45A3F">
        <w:rPr>
          <w:rFonts w:ascii="Times New Roman" w:hAnsi="Times New Roman"/>
          <w:sz w:val="24"/>
          <w:szCs w:val="24"/>
          <w:lang w:eastAsia="zh-CN"/>
        </w:rPr>
        <w:t>;</w:t>
      </w:r>
    </w:p>
    <w:p w:rsidR="00FD547B" w:rsidRDefault="00FD547B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раскрыть способы современного исследования </w:t>
      </w:r>
      <w:r w:rsidR="00A8607E">
        <w:rPr>
          <w:rFonts w:ascii="Times New Roman" w:hAnsi="Times New Roman"/>
          <w:sz w:val="24"/>
          <w:szCs w:val="24"/>
          <w:lang w:eastAsia="zh-CN"/>
        </w:rPr>
        <w:t xml:space="preserve">песенных </w:t>
      </w:r>
      <w:r w:rsidRPr="00D45A3F">
        <w:rPr>
          <w:rFonts w:ascii="Times New Roman" w:hAnsi="Times New Roman"/>
          <w:sz w:val="24"/>
          <w:szCs w:val="24"/>
          <w:lang w:eastAsia="zh-CN"/>
        </w:rPr>
        <w:t>традиций народной музыки в живом бытовании.</w:t>
      </w:r>
    </w:p>
    <w:p w:rsidR="00A8607E" w:rsidRPr="00A8607E" w:rsidRDefault="00A8607E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A8607E" w:rsidRDefault="00A8607E" w:rsidP="00A8607E">
      <w:pPr>
        <w:tabs>
          <w:tab w:val="left" w:pos="284"/>
        </w:tabs>
        <w:suppressAutoHyphens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должен:</w:t>
      </w:r>
    </w:p>
    <w:p w:rsidR="00A8607E" w:rsidRDefault="00A8607E" w:rsidP="00A860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Знать: </w:t>
      </w:r>
    </w:p>
    <w:p w:rsidR="00A8607E" w:rsidRDefault="00A8607E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термины, жанры русской песенной музыки; ведущие исполнительские </w:t>
      </w:r>
      <w:proofErr w:type="spellStart"/>
      <w:r>
        <w:rPr>
          <w:rFonts w:ascii="Times New Roman" w:hAnsi="Times New Roman"/>
          <w:sz w:val="24"/>
          <w:szCs w:val="24"/>
        </w:rPr>
        <w:t>этношколы</w:t>
      </w:r>
      <w:proofErr w:type="spellEnd"/>
      <w:r>
        <w:rPr>
          <w:rFonts w:ascii="Times New Roman" w:hAnsi="Times New Roman"/>
          <w:sz w:val="24"/>
          <w:szCs w:val="24"/>
        </w:rPr>
        <w:t>, способы получения и обработки теоретической и практической информации о вокальном исполнительстве.</w:t>
      </w:r>
      <w:r>
        <w:rPr>
          <w:rFonts w:ascii="Times New Roman" w:hAnsi="Times New Roman"/>
          <w:sz w:val="24"/>
          <w:szCs w:val="24"/>
        </w:rPr>
        <w:tab/>
      </w:r>
    </w:p>
    <w:p w:rsidR="00A8607E" w:rsidRDefault="00A8607E" w:rsidP="00A860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07E" w:rsidRDefault="00A8607E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Уметь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8607E" w:rsidRPr="00D97944" w:rsidRDefault="00A8607E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прослеживать пр</w:t>
      </w:r>
      <w:r w:rsidRPr="00D97944">
        <w:rPr>
          <w:rFonts w:ascii="Times New Roman" w:hAnsi="Times New Roman"/>
          <w:sz w:val="24"/>
          <w:szCs w:val="24"/>
        </w:rPr>
        <w:t>ичинно-следственные связи в вокальном исполнительстве, самостоятельно находить, изучать, анализировать информацию из различных научных и репертуарных источников.</w:t>
      </w:r>
    </w:p>
    <w:p w:rsidR="00A8607E" w:rsidRDefault="00A8607E" w:rsidP="00A860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8607E" w:rsidRPr="00D97944" w:rsidRDefault="00A8607E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944">
        <w:rPr>
          <w:rFonts w:ascii="Times New Roman" w:hAnsi="Times New Roman"/>
          <w:i/>
          <w:sz w:val="24"/>
          <w:szCs w:val="24"/>
        </w:rPr>
        <w:t>Владеть</w:t>
      </w:r>
      <w:r w:rsidRPr="00D97944">
        <w:rPr>
          <w:rFonts w:ascii="Times New Roman" w:hAnsi="Times New Roman"/>
          <w:sz w:val="24"/>
          <w:szCs w:val="24"/>
        </w:rPr>
        <w:t xml:space="preserve">: </w:t>
      </w:r>
    </w:p>
    <w:p w:rsidR="00A8607E" w:rsidRPr="00391EE5" w:rsidRDefault="00A8607E" w:rsidP="00A860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944">
        <w:rPr>
          <w:rFonts w:ascii="Times New Roman" w:hAnsi="Times New Roman"/>
          <w:sz w:val="24"/>
          <w:szCs w:val="24"/>
        </w:rPr>
        <w:t>основными навыками вокального исполнительства этнографического репертуара, анализом культурно-исторических событий и явлений по изучаемому предмету.</w:t>
      </w:r>
    </w:p>
    <w:p w:rsidR="00A8607E" w:rsidRDefault="00A8607E" w:rsidP="00FD547B">
      <w:pPr>
        <w:tabs>
          <w:tab w:val="left" w:pos="284"/>
        </w:tabs>
        <w:suppressAutoHyphens/>
        <w:spacing w:line="360" w:lineRule="auto"/>
        <w:jc w:val="both"/>
      </w:pPr>
    </w:p>
    <w:p w:rsidR="00A8607E" w:rsidRDefault="00A8607E" w:rsidP="00A860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МЕСТО ДИСЦИПЛИНЫ В СТРУКТУРЕ ОПОП </w:t>
      </w:r>
      <w:proofErr w:type="gramStart"/>
      <w:r>
        <w:rPr>
          <w:rFonts w:ascii="Times New Roman" w:hAnsi="Times New Roman"/>
          <w:b/>
          <w:sz w:val="24"/>
          <w:szCs w:val="24"/>
        </w:rPr>
        <w:t>ВО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8607E" w:rsidRDefault="00FF4284" w:rsidP="00FF4284">
      <w:p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D97944">
        <w:rPr>
          <w:rFonts w:ascii="Times New Roman" w:hAnsi="Times New Roman"/>
          <w:sz w:val="24"/>
          <w:szCs w:val="24"/>
        </w:rPr>
        <w:t>Дисциплина относится к дисциплинам по выбору Б</w:t>
      </w:r>
      <w:proofErr w:type="gramStart"/>
      <w:r w:rsidRPr="00D97944">
        <w:rPr>
          <w:rFonts w:ascii="Times New Roman" w:hAnsi="Times New Roman"/>
          <w:sz w:val="24"/>
          <w:szCs w:val="24"/>
        </w:rPr>
        <w:t>1</w:t>
      </w:r>
      <w:proofErr w:type="gramEnd"/>
      <w:r w:rsidRPr="00D97944">
        <w:rPr>
          <w:rFonts w:ascii="Times New Roman" w:hAnsi="Times New Roman"/>
          <w:sz w:val="24"/>
          <w:szCs w:val="24"/>
        </w:rPr>
        <w:t>.В.</w:t>
      </w:r>
      <w:r>
        <w:rPr>
          <w:rFonts w:ascii="Times New Roman" w:hAnsi="Times New Roman"/>
          <w:sz w:val="24"/>
          <w:szCs w:val="24"/>
        </w:rPr>
        <w:t>08</w:t>
      </w:r>
      <w:r w:rsidRPr="00D97944">
        <w:rPr>
          <w:rFonts w:ascii="Times New Roman" w:hAnsi="Times New Roman"/>
          <w:sz w:val="24"/>
          <w:szCs w:val="24"/>
        </w:rPr>
        <w:t xml:space="preserve"> учебного плана ОПОП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</w:t>
      </w:r>
      <w:r w:rsidRPr="00286014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Культурология</w:t>
      </w:r>
      <w:r w:rsidRPr="00286014">
        <w:rPr>
          <w:rFonts w:ascii="Times New Roman" w:hAnsi="Times New Roman"/>
          <w:i/>
          <w:sz w:val="24"/>
          <w:szCs w:val="24"/>
          <w:lang w:eastAsia="zh-CN"/>
        </w:rPr>
        <w:t xml:space="preserve"> (профиль: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>).</w:t>
      </w:r>
      <w:proofErr w:type="gramEnd"/>
    </w:p>
    <w:p w:rsidR="006E0595" w:rsidRPr="0084212B" w:rsidRDefault="00FF4284" w:rsidP="006E0595">
      <w:pPr>
        <w:tabs>
          <w:tab w:val="clear" w:pos="708"/>
          <w:tab w:val="left" w:pos="709"/>
          <w:tab w:val="right" w:leader="underscore" w:pos="8505"/>
        </w:tabs>
        <w:spacing w:before="40"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9F786E">
        <w:rPr>
          <w:rFonts w:ascii="Times New Roman" w:hAnsi="Times New Roman"/>
          <w:sz w:val="24"/>
          <w:szCs w:val="24"/>
          <w:lang w:eastAsia="zh-CN"/>
        </w:rPr>
        <w:t>Дисциплина изучается</w:t>
      </w:r>
      <w:r>
        <w:rPr>
          <w:rFonts w:ascii="Times New Roman" w:hAnsi="Times New Roman"/>
          <w:sz w:val="24"/>
          <w:szCs w:val="24"/>
          <w:lang w:eastAsia="zh-CN"/>
        </w:rPr>
        <w:t xml:space="preserve"> в </w:t>
      </w:r>
      <w:r>
        <w:rPr>
          <w:rFonts w:ascii="Times New Roman" w:hAnsi="Times New Roman"/>
          <w:i/>
          <w:sz w:val="24"/>
          <w:szCs w:val="24"/>
          <w:lang w:eastAsia="zh-CN"/>
        </w:rPr>
        <w:t>5, 6</w:t>
      </w:r>
      <w:r w:rsidRPr="009F786E">
        <w:rPr>
          <w:rFonts w:ascii="Times New Roman" w:hAnsi="Times New Roman"/>
          <w:i/>
          <w:sz w:val="24"/>
          <w:szCs w:val="24"/>
          <w:lang w:eastAsia="zh-CN"/>
        </w:rPr>
        <w:t>-м семестрах</w:t>
      </w:r>
      <w:r w:rsidRPr="00FF4284">
        <w:rPr>
          <w:rFonts w:ascii="Times New Roman" w:hAnsi="Times New Roman"/>
          <w:iCs/>
          <w:sz w:val="24"/>
          <w:szCs w:val="24"/>
          <w:lang w:eastAsia="zh-CN"/>
        </w:rPr>
        <w:t xml:space="preserve">. </w:t>
      </w:r>
      <w:r>
        <w:rPr>
          <w:rFonts w:ascii="Times New Roman" w:hAnsi="Times New Roman"/>
          <w:iCs/>
          <w:sz w:val="24"/>
          <w:szCs w:val="24"/>
          <w:lang w:eastAsia="zh-CN"/>
        </w:rPr>
        <w:t>Ф</w:t>
      </w:r>
      <w:r w:rsidRPr="00FF4284">
        <w:rPr>
          <w:rFonts w:ascii="Times New Roman" w:hAnsi="Times New Roman"/>
          <w:iCs/>
          <w:sz w:val="24"/>
          <w:szCs w:val="24"/>
          <w:lang w:eastAsia="zh-CN"/>
        </w:rPr>
        <w:t>орма контроля - экзамен (6 семестр).</w:t>
      </w:r>
      <w:r>
        <w:rPr>
          <w:rFonts w:ascii="Times New Roman" w:hAnsi="Times New Roman"/>
          <w:iCs/>
          <w:sz w:val="24"/>
          <w:szCs w:val="24"/>
          <w:lang w:eastAsia="zh-CN"/>
        </w:rPr>
        <w:t xml:space="preserve"> </w:t>
      </w:r>
      <w:proofErr w:type="gramStart"/>
      <w:r w:rsidR="006E0595">
        <w:rPr>
          <w:rFonts w:ascii="Times New Roman" w:hAnsi="Times New Roman"/>
          <w:sz w:val="24"/>
          <w:szCs w:val="24"/>
        </w:rPr>
        <w:t>Входные знания, умения и компетенции, необходимые для изучения данного курса, формируются в процессе изучения таких</w:t>
      </w:r>
      <w:r w:rsidR="006E0595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r w:rsidR="006E0595" w:rsidRPr="009F786E">
        <w:rPr>
          <w:rFonts w:ascii="Times New Roman" w:hAnsi="Times New Roman"/>
          <w:bCs/>
          <w:sz w:val="24"/>
          <w:szCs w:val="24"/>
          <w:lang w:eastAsia="zh-CN"/>
        </w:rPr>
        <w:t>дисцип</w:t>
      </w:r>
      <w:r w:rsidR="006E0595">
        <w:rPr>
          <w:rFonts w:ascii="Times New Roman" w:hAnsi="Times New Roman"/>
          <w:bCs/>
          <w:sz w:val="24"/>
          <w:szCs w:val="24"/>
          <w:lang w:eastAsia="zh-CN"/>
        </w:rPr>
        <w:t>лин учебного плана</w:t>
      </w:r>
      <w:r w:rsidR="006E0595" w:rsidRPr="009F786E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r w:rsidR="006E0595" w:rsidRPr="009F786E">
        <w:rPr>
          <w:rFonts w:ascii="Times New Roman" w:hAnsi="Times New Roman"/>
          <w:sz w:val="24"/>
          <w:szCs w:val="24"/>
          <w:lang w:eastAsia="zh-CN"/>
        </w:rPr>
        <w:t>ОПОП</w:t>
      </w:r>
      <w:r w:rsidR="006E059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6E0595"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</w:t>
      </w:r>
      <w:r w:rsidR="006E0595" w:rsidRPr="00286014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 w:rsidR="006E0595">
        <w:rPr>
          <w:rFonts w:ascii="Times New Roman" w:hAnsi="Times New Roman"/>
          <w:b/>
          <w:bCs/>
          <w:i/>
          <w:sz w:val="24"/>
          <w:szCs w:val="24"/>
          <w:lang w:eastAsia="zh-CN"/>
        </w:rPr>
        <w:t>Культурология</w:t>
      </w:r>
      <w:r w:rsidR="006E0595" w:rsidRPr="00286014">
        <w:rPr>
          <w:rFonts w:ascii="Times New Roman" w:hAnsi="Times New Roman"/>
          <w:i/>
          <w:sz w:val="24"/>
          <w:szCs w:val="24"/>
          <w:lang w:eastAsia="zh-CN"/>
        </w:rPr>
        <w:t xml:space="preserve"> (профиль:</w:t>
      </w:r>
      <w:proofErr w:type="gramEnd"/>
      <w:r w:rsidR="006E0595" w:rsidRPr="00286014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proofErr w:type="spellStart"/>
      <w:proofErr w:type="gramStart"/>
      <w:r w:rsidR="006E0595"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 w:rsidR="006E0595">
        <w:rPr>
          <w:rFonts w:ascii="Times New Roman" w:hAnsi="Times New Roman"/>
          <w:i/>
          <w:sz w:val="24"/>
          <w:szCs w:val="24"/>
          <w:lang w:eastAsia="zh-CN"/>
        </w:rPr>
        <w:t>):</w:t>
      </w:r>
      <w:proofErr w:type="gramEnd"/>
      <w:r w:rsidR="006E0595">
        <w:rPr>
          <w:rFonts w:ascii="Times New Roman" w:hAnsi="Times New Roman"/>
          <w:i/>
          <w:sz w:val="24"/>
          <w:szCs w:val="24"/>
          <w:lang w:eastAsia="zh-CN"/>
        </w:rPr>
        <w:t xml:space="preserve"> Введение в теорию </w:t>
      </w:r>
      <w:proofErr w:type="gramStart"/>
      <w:r w:rsidR="006E0595">
        <w:rPr>
          <w:rFonts w:ascii="Times New Roman" w:hAnsi="Times New Roman"/>
          <w:i/>
          <w:sz w:val="24"/>
          <w:szCs w:val="24"/>
          <w:lang w:eastAsia="zh-CN"/>
        </w:rPr>
        <w:t>культурного</w:t>
      </w:r>
      <w:proofErr w:type="gramEnd"/>
      <w:r w:rsidR="006E0595">
        <w:rPr>
          <w:rFonts w:ascii="Times New Roman" w:hAnsi="Times New Roman"/>
          <w:i/>
          <w:sz w:val="24"/>
          <w:szCs w:val="24"/>
          <w:lang w:eastAsia="zh-CN"/>
        </w:rPr>
        <w:t xml:space="preserve"> наследия, Русская традиционная культура, Обработка и систематизация </w:t>
      </w:r>
      <w:proofErr w:type="spellStart"/>
      <w:r w:rsidR="006E0595">
        <w:rPr>
          <w:rFonts w:ascii="Times New Roman" w:hAnsi="Times New Roman"/>
          <w:i/>
          <w:sz w:val="24"/>
          <w:szCs w:val="24"/>
          <w:lang w:eastAsia="zh-CN"/>
        </w:rPr>
        <w:lastRenderedPageBreak/>
        <w:t>этноматериалов</w:t>
      </w:r>
      <w:proofErr w:type="spellEnd"/>
      <w:r w:rsidR="006E0595">
        <w:rPr>
          <w:rFonts w:ascii="Times New Roman" w:hAnsi="Times New Roman"/>
          <w:i/>
          <w:sz w:val="24"/>
          <w:szCs w:val="24"/>
          <w:lang w:eastAsia="zh-CN"/>
        </w:rPr>
        <w:t xml:space="preserve">. </w:t>
      </w:r>
      <w:r w:rsidR="006E0595">
        <w:rPr>
          <w:rFonts w:ascii="Times New Roman" w:hAnsi="Times New Roman"/>
          <w:sz w:val="24"/>
          <w:szCs w:val="24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</w:t>
      </w:r>
      <w:r w:rsidR="006E0595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r w:rsidR="006E0595" w:rsidRPr="0084212B">
        <w:rPr>
          <w:rFonts w:ascii="Times New Roman" w:hAnsi="Times New Roman"/>
          <w:i/>
          <w:sz w:val="24"/>
          <w:szCs w:val="24"/>
          <w:lang w:eastAsia="zh-CN"/>
        </w:rPr>
        <w:t>Основы научных исследова</w:t>
      </w:r>
      <w:r w:rsidR="006E0595">
        <w:rPr>
          <w:rFonts w:ascii="Times New Roman" w:hAnsi="Times New Roman"/>
          <w:i/>
          <w:sz w:val="24"/>
          <w:szCs w:val="24"/>
          <w:lang w:eastAsia="zh-CN"/>
        </w:rPr>
        <w:t xml:space="preserve">ний; </w:t>
      </w:r>
      <w:r w:rsidR="006E0595" w:rsidRPr="0084212B">
        <w:rPr>
          <w:rFonts w:ascii="Times New Roman" w:hAnsi="Times New Roman"/>
          <w:i/>
          <w:sz w:val="24"/>
          <w:szCs w:val="24"/>
          <w:lang w:eastAsia="zh-CN"/>
        </w:rPr>
        <w:t>Государственная итоговая аттестация.</w:t>
      </w:r>
    </w:p>
    <w:p w:rsidR="006E0595" w:rsidRDefault="006E0595" w:rsidP="006E05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6E0595" w:rsidRDefault="006E0595" w:rsidP="006E0595">
      <w:p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6E0595" w:rsidRDefault="006E0595" w:rsidP="006E0595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  <w:proofErr w:type="gramEnd"/>
    </w:p>
    <w:p w:rsidR="006E0595" w:rsidRDefault="006E0595" w:rsidP="006E059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</w:t>
      </w:r>
      <w:r w:rsidRPr="00286014">
        <w:rPr>
          <w:rFonts w:ascii="Times New Roman" w:hAnsi="Times New Roman"/>
          <w:b/>
          <w:bCs/>
          <w:i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Культурология</w:t>
      </w:r>
      <w:r w:rsidRPr="00286014">
        <w:rPr>
          <w:rFonts w:ascii="Times New Roman" w:hAnsi="Times New Roman"/>
          <w:i/>
          <w:sz w:val="24"/>
          <w:szCs w:val="24"/>
          <w:lang w:eastAsia="zh-CN"/>
        </w:rPr>
        <w:t xml:space="preserve"> (профиль:</w:t>
      </w:r>
      <w:proofErr w:type="gramEnd"/>
      <w:r w:rsidRPr="00286014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>).</w:t>
      </w:r>
      <w:proofErr w:type="gramEnd"/>
    </w:p>
    <w:p w:rsidR="006E0595" w:rsidRDefault="006E0595" w:rsidP="006E059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391EE5" w:rsidRDefault="006E0595" w:rsidP="00094E1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 xml:space="preserve">Перечень планируемых результатов </w:t>
      </w:r>
      <w:proofErr w:type="gramStart"/>
      <w:r w:rsidRPr="00C85A57">
        <w:rPr>
          <w:rFonts w:ascii="Times New Roman" w:hAnsi="Times New Roman"/>
          <w:b/>
          <w:i/>
          <w:sz w:val="24"/>
          <w:szCs w:val="24"/>
        </w:rPr>
        <w:t>обучения по дисциплине</w:t>
      </w:r>
      <w:proofErr w:type="gramEnd"/>
      <w:r w:rsidRPr="00C85A57">
        <w:rPr>
          <w:rFonts w:ascii="Times New Roman" w:hAnsi="Times New Roman"/>
          <w:b/>
          <w:i/>
          <w:sz w:val="24"/>
          <w:szCs w:val="24"/>
        </w:rPr>
        <w:t xml:space="preserve"> (модулю).</w:t>
      </w:r>
    </w:p>
    <w:p w:rsidR="00094E1A" w:rsidRPr="00094E1A" w:rsidRDefault="00094E1A" w:rsidP="00094E1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478"/>
        <w:gridCol w:w="1956"/>
        <w:gridCol w:w="7274"/>
      </w:tblGrid>
      <w:tr w:rsidR="00BC7F6C" w:rsidRPr="00304118" w:rsidTr="00730A35">
        <w:trPr>
          <w:trHeight w:val="414"/>
          <w:jc w:val="center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Cs/>
                <w:sz w:val="24"/>
                <w:szCs w:val="24"/>
              </w:rPr>
              <w:t>Код</w:t>
            </w:r>
          </w:p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iCs/>
                <w:sz w:val="24"/>
                <w:szCs w:val="24"/>
              </w:rPr>
              <w:t>компетенции</w:t>
            </w:r>
          </w:p>
        </w:tc>
        <w:tc>
          <w:tcPr>
            <w:tcW w:w="727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;</w:t>
            </w:r>
          </w:p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BC7F6C" w:rsidRPr="00304118" w:rsidTr="00730A35">
        <w:trPr>
          <w:trHeight w:val="376"/>
          <w:jc w:val="center"/>
        </w:trPr>
        <w:tc>
          <w:tcPr>
            <w:tcW w:w="47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274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BC7F6C" w:rsidRPr="00304118" w:rsidTr="00730A35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ПК-4</w:t>
            </w:r>
          </w:p>
        </w:tc>
        <w:tc>
          <w:tcPr>
            <w:tcW w:w="7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должен: 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Знать: 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Уметь: 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Владеть: формами и методами трансляции и сохранения культурного наследия народов России; сотрудничества со СМИ.</w:t>
            </w:r>
          </w:p>
          <w:p w:rsidR="00BC7F6C" w:rsidRPr="001A320E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культурно-охранными и культурно-информационными практиками.</w:t>
            </w:r>
          </w:p>
          <w:p w:rsidR="00BC7F6C" w:rsidRPr="00304118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BC7F6C" w:rsidRPr="00304118" w:rsidTr="00730A35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BC7F6C" w:rsidRDefault="00BC7F6C" w:rsidP="0073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ПК-5</w:t>
            </w:r>
          </w:p>
        </w:tc>
        <w:tc>
          <w:tcPr>
            <w:tcW w:w="72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C7F6C" w:rsidRPr="00304118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должен: </w:t>
            </w:r>
          </w:p>
          <w:p w:rsidR="00BC7F6C" w:rsidRPr="00F52EDF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Знать; - различные формы культурно-массовой деятельности;</w:t>
            </w:r>
          </w:p>
          <w:p w:rsidR="00BC7F6C" w:rsidRPr="00F52EDF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BC7F6C" w:rsidRPr="00F52EDF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BC7F6C" w:rsidRPr="00F52EDF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Уметь: составлять проекты, программы и планы проведения </w:t>
            </w: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BC7F6C" w:rsidRPr="00304118" w:rsidRDefault="00BC7F6C" w:rsidP="00730A35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Владеть: технологией </w:t>
            </w:r>
            <w:proofErr w:type="spell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этнокультрного</w:t>
            </w:r>
            <w:proofErr w:type="spellEnd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организационно-координаторской</w:t>
            </w:r>
            <w:proofErr w:type="spellEnd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</w:tbl>
    <w:p w:rsidR="00BD6090" w:rsidRDefault="00BD6090" w:rsidP="00B721D4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" w:hAnsi="Times New Roman"/>
          <w:sz w:val="24"/>
          <w:szCs w:val="24"/>
        </w:rPr>
      </w:pPr>
    </w:p>
    <w:p w:rsidR="00094E1A" w:rsidRDefault="00094E1A" w:rsidP="00094E1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 xml:space="preserve">СТРУКТУРА И СОДЕРЖАНИЕ ДИСЦИПЛИНЫ </w:t>
      </w:r>
      <w:r>
        <w:rPr>
          <w:rFonts w:ascii="Times New Roman" w:hAnsi="Times New Roman"/>
          <w:b/>
          <w:i/>
          <w:sz w:val="24"/>
          <w:szCs w:val="24"/>
        </w:rPr>
        <w:t xml:space="preserve">(модуля) </w:t>
      </w:r>
    </w:p>
    <w:p w:rsidR="00094E1A" w:rsidRPr="007D4631" w:rsidRDefault="00094E1A" w:rsidP="00094E1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94E1A" w:rsidRDefault="00094E1A" w:rsidP="00094E1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4.1 Объем дисциплины (модуля) </w:t>
      </w:r>
    </w:p>
    <w:p w:rsidR="00094E1A" w:rsidRDefault="00094E1A" w:rsidP="00094E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Объем (общая трудоемкость) дисциплины </w:t>
      </w:r>
      <w:r w:rsidR="007779A9"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Б</w:t>
      </w:r>
      <w:proofErr w:type="gramStart"/>
      <w:r w:rsidR="007779A9"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1</w:t>
      </w:r>
      <w:proofErr w:type="gramEnd"/>
      <w:r w:rsidR="007779A9"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.В.</w:t>
      </w:r>
      <w:r w:rsidR="007779A9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08</w:t>
      </w:r>
      <w:r w:rsidR="007779A9"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 xml:space="preserve"> </w:t>
      </w:r>
      <w:r w:rsidR="007779A9" w:rsidRPr="000A04EF">
        <w:rPr>
          <w:rFonts w:ascii="Times New Roman" w:hAnsi="Times New Roman"/>
          <w:b/>
          <w:bCs/>
          <w:i/>
          <w:sz w:val="24"/>
          <w:szCs w:val="24"/>
        </w:rPr>
        <w:t>АНСАМБЛЕВОЕ ВОКАЛЬНОЕ ИСПОЛНИТЕЛЬСТВО</w:t>
      </w:r>
      <w:r w:rsidR="007779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составляет </w:t>
      </w:r>
      <w:r w:rsidR="007779A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з.е</w:t>
      </w:r>
      <w:proofErr w:type="spellEnd"/>
      <w:r>
        <w:rPr>
          <w:rFonts w:ascii="Times New Roman" w:hAnsi="Times New Roman"/>
          <w:sz w:val="24"/>
          <w:szCs w:val="24"/>
        </w:rPr>
        <w:t>., 1</w:t>
      </w:r>
      <w:r w:rsidR="007779A9">
        <w:rPr>
          <w:rFonts w:ascii="Times New Roman" w:hAnsi="Times New Roman"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 xml:space="preserve"> акад. часов, из них контактных </w:t>
      </w:r>
      <w:r w:rsidR="007779A9">
        <w:rPr>
          <w:rFonts w:ascii="Times New Roman" w:hAnsi="Times New Roman"/>
          <w:sz w:val="24"/>
          <w:szCs w:val="24"/>
        </w:rPr>
        <w:t>70</w:t>
      </w:r>
      <w:r>
        <w:rPr>
          <w:rFonts w:ascii="Times New Roman" w:hAnsi="Times New Roman"/>
          <w:sz w:val="24"/>
          <w:szCs w:val="24"/>
        </w:rPr>
        <w:t xml:space="preserve"> акад.ч., СРС </w:t>
      </w:r>
      <w:r w:rsidR="007779A9">
        <w:rPr>
          <w:rFonts w:ascii="Times New Roman" w:hAnsi="Times New Roman"/>
          <w:sz w:val="24"/>
          <w:szCs w:val="24"/>
        </w:rPr>
        <w:t>47</w:t>
      </w:r>
      <w:r>
        <w:rPr>
          <w:rFonts w:ascii="Times New Roman" w:hAnsi="Times New Roman"/>
          <w:sz w:val="24"/>
          <w:szCs w:val="24"/>
        </w:rPr>
        <w:t xml:space="preserve"> акад.ч., формы контроля: экзамен (контроль – </w:t>
      </w:r>
      <w:r w:rsidR="007779A9"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 xml:space="preserve"> акад.ч.)</w:t>
      </w:r>
    </w:p>
    <w:p w:rsidR="00094E1A" w:rsidRPr="00A62D47" w:rsidRDefault="00094E1A" w:rsidP="00094E1A">
      <w:pPr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  <w:r w:rsidRPr="00A62D47">
        <w:rPr>
          <w:rFonts w:ascii="Times New Roman" w:hAnsi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094E1A" w:rsidRPr="00A62D47" w:rsidRDefault="00094E1A" w:rsidP="00094E1A">
      <w:pPr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для очной формы обучения:</w:t>
      </w:r>
    </w:p>
    <w:p w:rsidR="004F4A98" w:rsidRPr="004F4A98" w:rsidRDefault="004F4A98" w:rsidP="004F4A98">
      <w:pPr>
        <w:pStyle w:val="af1"/>
        <w:spacing w:line="216" w:lineRule="auto"/>
        <w:jc w:val="right"/>
        <w:rPr>
          <w:lang w:eastAsia="zh-CN"/>
        </w:rPr>
      </w:pPr>
    </w:p>
    <w:tbl>
      <w:tblPr>
        <w:tblW w:w="9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5741"/>
        <w:gridCol w:w="1051"/>
        <w:gridCol w:w="1192"/>
        <w:gridCol w:w="1354"/>
      </w:tblGrid>
      <w:tr w:rsidR="00C61475" w:rsidRPr="00167710" w:rsidTr="004857E1">
        <w:trPr>
          <w:trHeight w:val="226"/>
          <w:jc w:val="center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75" w:rsidRPr="00167710" w:rsidRDefault="00C61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C61475" w:rsidRPr="00167710" w:rsidRDefault="00C61475">
            <w:pPr>
              <w:spacing w:after="0" w:line="21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475" w:rsidRPr="00167710" w:rsidRDefault="00C61475">
            <w:pPr>
              <w:snapToGrid w:val="0"/>
              <w:spacing w:after="0" w:line="216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  <w:p w:rsidR="00C61475" w:rsidRPr="00167710" w:rsidRDefault="00C61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475" w:rsidRPr="00167710" w:rsidRDefault="00C6147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4F4A98" w:rsidRPr="00167710" w:rsidTr="004857E1">
        <w:trPr>
          <w:trHeight w:val="2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A98" w:rsidRPr="00167710" w:rsidRDefault="004F4A98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A98" w:rsidRPr="00167710" w:rsidRDefault="004F4A98">
            <w:pPr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A98" w:rsidRPr="00167710" w:rsidRDefault="004F4A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A98" w:rsidRPr="00167710" w:rsidRDefault="004F4A9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4F4A98" w:rsidRPr="00167710" w:rsidTr="004857E1">
        <w:trPr>
          <w:trHeight w:val="43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4A98" w:rsidRPr="00167710" w:rsidRDefault="004F4A98">
            <w:pPr>
              <w:spacing w:after="0" w:line="216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167710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F4A98" w:rsidRPr="003015EF" w:rsidRDefault="004F4A98" w:rsidP="00F8622D">
            <w:pPr>
              <w:spacing w:after="0" w:line="216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F4A98" w:rsidRPr="003015EF" w:rsidRDefault="004F4A98" w:rsidP="004857E1">
            <w:pPr>
              <w:spacing w:after="0" w:line="216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F4A98" w:rsidRPr="003015EF" w:rsidRDefault="004F4A9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4F4A98" w:rsidRPr="00167710" w:rsidTr="004857E1">
        <w:trPr>
          <w:trHeight w:val="26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A98" w:rsidRPr="00167710" w:rsidRDefault="004F4A9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98" w:rsidRPr="00167710" w:rsidRDefault="004F4A98">
            <w:pPr>
              <w:spacing w:after="0" w:line="216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98" w:rsidRPr="00167710" w:rsidRDefault="004F4A98">
            <w:pPr>
              <w:spacing w:after="0" w:line="216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98" w:rsidRPr="00167710" w:rsidRDefault="004F4A98">
            <w:pPr>
              <w:spacing w:after="0" w:line="216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D15390" w:rsidRPr="00167710" w:rsidTr="004857E1">
        <w:trPr>
          <w:trHeight w:val="511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0" w:rsidRPr="00167710" w:rsidRDefault="00D15390" w:rsidP="00D15390">
            <w:pPr>
              <w:spacing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90" w:rsidRPr="00167710" w:rsidRDefault="007D565A" w:rsidP="00F8622D">
            <w:pPr>
              <w:spacing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390" w:rsidRPr="00167710" w:rsidRDefault="00D15390" w:rsidP="00D15390">
            <w:pPr>
              <w:spacing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90" w:rsidRPr="00167710" w:rsidRDefault="00D15390" w:rsidP="00D15390">
            <w:pPr>
              <w:spacing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3015EF" w:rsidRPr="00167710" w:rsidTr="004857E1">
        <w:trPr>
          <w:trHeight w:val="2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EF" w:rsidRDefault="003015E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ИКР (</w:t>
            </w:r>
            <w:r w:rsidR="00543FF8">
              <w:rPr>
                <w:rFonts w:ascii="Times New Roman" w:hAnsi="Times New Roman"/>
                <w:sz w:val="24"/>
                <w:szCs w:val="24"/>
                <w:lang w:eastAsia="zh-CN"/>
              </w:rPr>
              <w:t>индив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идуальные контактные работы)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EF" w:rsidRPr="00167710" w:rsidRDefault="00F8622D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EF" w:rsidRPr="00167710" w:rsidRDefault="00F8622D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EF" w:rsidRDefault="00F8622D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3015EF" w:rsidRPr="00167710" w:rsidTr="004857E1">
        <w:trPr>
          <w:trHeight w:val="2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EF" w:rsidRDefault="003015E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Контроль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EF" w:rsidRPr="00167710" w:rsidRDefault="004857E1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EF" w:rsidRPr="00167710" w:rsidRDefault="003015EF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EF" w:rsidRDefault="003015EF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  <w:r w:rsidR="004857E1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</w:t>
            </w:r>
          </w:p>
        </w:tc>
      </w:tr>
      <w:tr w:rsidR="004F4A98" w:rsidRPr="00167710" w:rsidTr="004857E1">
        <w:trPr>
          <w:trHeight w:val="2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4F4A98" w:rsidRPr="00167710" w:rsidRDefault="004F4A98">
            <w:pPr>
              <w:spacing w:after="0" w:line="216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F4A98" w:rsidRPr="00167710" w:rsidRDefault="00F8622D">
            <w:pPr>
              <w:spacing w:after="0" w:line="216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  <w:r w:rsidR="003015EF" w:rsidRPr="003015EF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F4A98" w:rsidRPr="00167710" w:rsidRDefault="00F8622D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4A98" w:rsidRPr="00167710" w:rsidRDefault="008E39C7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  <w:r w:rsidR="00F8622D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  <w:tr w:rsidR="004F4A98" w:rsidRPr="00167710" w:rsidTr="004857E1">
        <w:trPr>
          <w:trHeight w:val="511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A98" w:rsidRPr="00167710" w:rsidRDefault="004F4A9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167710"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98" w:rsidRPr="00167710" w:rsidRDefault="00543FF8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98" w:rsidRPr="00167710" w:rsidRDefault="003015EF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  <w:t>др.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A98" w:rsidRPr="00167710" w:rsidRDefault="00543FF8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zh-CN"/>
              </w:rPr>
              <w:t>экзамен</w:t>
            </w:r>
          </w:p>
        </w:tc>
      </w:tr>
      <w:tr w:rsidR="004F4A98" w:rsidTr="004857E1">
        <w:trPr>
          <w:trHeight w:val="431"/>
          <w:jc w:val="center"/>
        </w:trPr>
        <w:tc>
          <w:tcPr>
            <w:tcW w:w="5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F4A98" w:rsidRDefault="004F4A9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F4A98" w:rsidRDefault="004F4A9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4F4A98" w:rsidRDefault="004F4A9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з.е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F4A98" w:rsidRDefault="00F8622D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F4A98" w:rsidRDefault="004F4A98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4F4A98" w:rsidRDefault="003015EF" w:rsidP="00C61475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90</w:t>
            </w:r>
          </w:p>
        </w:tc>
      </w:tr>
      <w:tr w:rsidR="004F4A98" w:rsidTr="004857E1">
        <w:trPr>
          <w:trHeight w:val="35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A98" w:rsidRDefault="004F4A98">
            <w:pPr>
              <w:spacing w:after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A98" w:rsidRDefault="00D15390">
            <w:pPr>
              <w:spacing w:after="0" w:line="21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A98" w:rsidRDefault="00D15390">
            <w:pPr>
              <w:spacing w:after="0" w:line="21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A98" w:rsidRDefault="00D15390">
            <w:pPr>
              <w:spacing w:after="0" w:line="21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2.5</w:t>
            </w:r>
          </w:p>
        </w:tc>
      </w:tr>
    </w:tbl>
    <w:p w:rsidR="00C61475" w:rsidRDefault="00C61475" w:rsidP="00391EE5">
      <w:pPr>
        <w:spacing w:before="60" w:after="120"/>
      </w:pPr>
    </w:p>
    <w:p w:rsidR="004765F7" w:rsidRDefault="00AB720A" w:rsidP="00AB720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 xml:space="preserve">4.2. Структура дисциплины для </w:t>
      </w:r>
      <w:r w:rsidRPr="00AE3A93">
        <w:rPr>
          <w:rFonts w:ascii="Times New Roman" w:hAnsi="Times New Roman"/>
          <w:i/>
          <w:sz w:val="24"/>
          <w:szCs w:val="24"/>
        </w:rPr>
        <w:t xml:space="preserve">очной </w:t>
      </w:r>
      <w:r w:rsidRPr="00C85A57">
        <w:rPr>
          <w:rFonts w:ascii="Times New Roman" w:hAnsi="Times New Roman"/>
          <w:b/>
          <w:i/>
          <w:sz w:val="24"/>
          <w:szCs w:val="24"/>
        </w:rPr>
        <w:t>формы обучения</w:t>
      </w:r>
      <w:r w:rsidRPr="00C85A57">
        <w:rPr>
          <w:rFonts w:ascii="Times New Roman" w:hAnsi="Times New Roman"/>
          <w:i/>
          <w:sz w:val="24"/>
          <w:szCs w:val="24"/>
        </w:rPr>
        <w:t xml:space="preserve">. </w:t>
      </w:r>
    </w:p>
    <w:p w:rsidR="00AB720A" w:rsidRPr="003015EF" w:rsidRDefault="00AB720A" w:rsidP="00AB720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35"/>
        <w:gridCol w:w="2862"/>
        <w:gridCol w:w="567"/>
        <w:gridCol w:w="567"/>
        <w:gridCol w:w="851"/>
        <w:gridCol w:w="992"/>
        <w:gridCol w:w="709"/>
        <w:gridCol w:w="709"/>
        <w:gridCol w:w="708"/>
        <w:gridCol w:w="1985"/>
      </w:tblGrid>
      <w:tr w:rsidR="003015EF" w:rsidTr="00152A24">
        <w:trPr>
          <w:divId w:val="1538616945"/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015EF" w:rsidRDefault="003015EF" w:rsidP="004765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№</w:t>
            </w:r>
          </w:p>
          <w:p w:rsidR="003015EF" w:rsidRDefault="003015EF" w:rsidP="004765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28" w:type="dxa"/>
              <w:left w:w="12" w:type="dxa"/>
              <w:bottom w:w="0" w:type="dxa"/>
              <w:right w:w="17" w:type="dxa"/>
            </w:tcMar>
            <w:vAlign w:val="center"/>
            <w:hideMark/>
          </w:tcPr>
          <w:p w:rsidR="003015EF" w:rsidRDefault="003015EF" w:rsidP="004765F7">
            <w:pPr>
              <w:spacing w:before="660" w:after="6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3015EF" w:rsidRDefault="003015EF" w:rsidP="00476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3015EF" w:rsidRDefault="003015EF" w:rsidP="00476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3015EF" w:rsidRDefault="003015EF" w:rsidP="004765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3015EF" w:rsidRDefault="003015EF" w:rsidP="004765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3015EF" w:rsidRDefault="003015EF" w:rsidP="004765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Форма промежуточной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 xml:space="preserve">аттестации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3015EF" w:rsidTr="00152A24">
        <w:trPr>
          <w:divId w:val="1538616945"/>
          <w:trHeight w:val="30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015EF" w:rsidRDefault="003015EF" w:rsidP="004765F7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8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015EF" w:rsidRDefault="003015EF" w:rsidP="004765F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015EF" w:rsidRDefault="003015EF" w:rsidP="004765F7">
            <w:pPr>
              <w:spacing w:after="0" w:line="25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015EF" w:rsidRDefault="003015EF" w:rsidP="004765F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3015EF" w:rsidRDefault="003015EF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015EF" w:rsidRDefault="003015EF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практи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ческие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3015EF" w:rsidRDefault="003015EF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ЗЛТ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3015EF" w:rsidRDefault="00990BD0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3015EF" w:rsidRDefault="00990BD0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троль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015EF" w:rsidRDefault="003015EF" w:rsidP="004765F7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Pr="003015EF" w:rsidRDefault="003015EF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Тема 1: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понятия «ансамблевое вокальное исполнительство».</w:t>
            </w:r>
          </w:p>
          <w:p w:rsidR="003015EF" w:rsidRDefault="003015EF" w:rsidP="00EF5D9E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15EF" w:rsidRDefault="003015EF" w:rsidP="006F4F2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trHeight w:val="295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Pr="003015EF" w:rsidRDefault="003015EF" w:rsidP="003015EF">
            <w:pPr>
              <w:jc w:val="both"/>
              <w:rPr>
                <w:rFonts w:ascii="Times New Roman" w:hAnsi="Times New Roman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lang w:eastAsia="zh-CN"/>
              </w:rPr>
              <w:t xml:space="preserve">2.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A63195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Традиционное вокальное исполнительство и современный опыт освоения народно-песенных традиций в практике фольклорных коллективов.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Pr="00DF723E" w:rsidRDefault="003015EF" w:rsidP="00EF5D9E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2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3: </w:t>
            </w:r>
            <w:r w:rsidRPr="00DF723E">
              <w:rPr>
                <w:rFonts w:ascii="Times New Roman" w:hAnsi="Times New Roman"/>
                <w:sz w:val="24"/>
                <w:szCs w:val="24"/>
              </w:rPr>
              <w:t>Классификация народных песен.</w:t>
            </w:r>
          </w:p>
          <w:p w:rsidR="003015EF" w:rsidRDefault="003015EF" w:rsidP="004765F7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EF5D9E">
            <w:pPr>
              <w:snapToGrid w:val="0"/>
              <w:spacing w:after="0" w:line="240" w:lineRule="auto"/>
              <w:ind w:right="-20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trHeight w:val="201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Pr="00EF5D9E" w:rsidRDefault="003015EF" w:rsidP="000E168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4: Характеристика группы песен календарно-обрядового фольклора и жанров, приуроченных к праздникам народного календаря.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EF5D9E">
            <w:pPr>
              <w:snapToGrid w:val="0"/>
              <w:spacing w:after="0" w:line="240" w:lineRule="auto"/>
              <w:ind w:right="-20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4765F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8B6AAB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Устная беседа по пройденным темам.</w:t>
            </w:r>
          </w:p>
        </w:tc>
      </w:tr>
      <w:tr w:rsidR="003015EF" w:rsidTr="00152A24">
        <w:trPr>
          <w:divId w:val="1538616945"/>
          <w:trHeight w:val="90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0E1681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5: Овладение навыком пения календарных песен.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8642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6-9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8D4ADA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  <w:t>Тема 6: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Овладение навыком пения хороводных песен календарной приуроченности.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8642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8D4ADA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48642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5EF" w:rsidRDefault="003015EF" w:rsidP="007922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trHeight w:val="190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91573A">
            <w:pP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7: Свадебные песни и причитания: характеристика жанров.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6F4F2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trHeight w:val="131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8.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79225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8: Овладение навыком пения свадебных песен и причитаний.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15-17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8D4ADA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5C07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ED5A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работа: анализ образно-поэтического содержания свадебных песен/ причитаний по материалам фольклорно-этнографических изданий.</w:t>
            </w:r>
          </w:p>
          <w:p w:rsidR="003015EF" w:rsidRDefault="003015EF" w:rsidP="00ED5A5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8D4ADA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ИКР (индивидуальные контактные работы)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D4ADA" w:rsidRDefault="008D4ADA" w:rsidP="004B438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ADA" w:rsidRPr="004B1449" w:rsidRDefault="008D4ADA" w:rsidP="004B438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70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5EF" w:rsidRDefault="003015EF" w:rsidP="003015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Форма проведения – не предусмотрена</w:t>
            </w:r>
            <w:r w:rsidR="00990BD0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r w:rsidR="00050FA2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Тестирование и к</w:t>
            </w:r>
            <w:r w:rsidR="00990BD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онтрольное занятие-концерт (17 неделя)</w:t>
            </w: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5C0763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9: </w:t>
            </w:r>
            <w:r>
              <w:rPr>
                <w:rFonts w:ascii="Times New Roman" w:hAnsi="Times New Roman"/>
                <w:sz w:val="24"/>
                <w:szCs w:val="24"/>
              </w:rPr>
              <w:t>Изучение специфики жанров «плясовые песни», «частушки».</w:t>
            </w:r>
          </w:p>
          <w:p w:rsidR="003015EF" w:rsidRDefault="003015EF" w:rsidP="00A63195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15EF" w:rsidRDefault="003015EF" w:rsidP="0091573A">
            <w:pPr>
              <w:suppressAutoHyphens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3522A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.</w:t>
            </w:r>
          </w:p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5C0763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10: Формирование навыков вокального ансамблевого исполнительства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приплясыванием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015EF" w:rsidRDefault="003015EF" w:rsidP="005C0763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6B58D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A63195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11: Обучение навыкам исполнительства вокального текста с разыгрыванием действия.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6B58DC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3-4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trHeight w:val="107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C717F3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12:  Характеристика лирических песен раннего и позднего периода формирования. </w:t>
            </w:r>
          </w:p>
          <w:p w:rsidR="003015EF" w:rsidRDefault="003015EF" w:rsidP="00C717F3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C717F3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Составление библиографического описания публикаций лирических песен (регион по 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выбору).</w:t>
            </w:r>
          </w:p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trHeight w:val="107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14.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A63195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13: Обучение навыкам исполнительства лирических песен, романсов.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  <w:r w:rsidR="003015EF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-7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15.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5331E5">
            <w:pP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14. Изучение специфики исполнения духовных стихов.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5331E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8-10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5EF" w:rsidRDefault="003015EF" w:rsidP="00D26F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Подготовка презентации  по теме: «Духовные стихи в народной певческой традиции и практике современных фольклорных ансамблей</w:t>
            </w: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0D1154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15: Обучение навыку пения под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этноинструментальный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ансамбль, гармонь.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11-12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8D4ADA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13739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5331E5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16: Особенности сольного и коллективного  исполнительства народных песен.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18.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C348B9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17. Обучение навыку сольного исполнения народных песен.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14-17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6B58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990BD0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8D4ADA" w:rsidP="008D4ADA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990BD0" w:rsidP="006B58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Pr="004B1449" w:rsidRDefault="003015EF" w:rsidP="004B14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4B1449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Творческое задание: составление комментария к индивидуальной исполнитель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с</w:t>
            </w:r>
            <w:r w:rsidRPr="004B1449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кой программе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-концерту</w:t>
            </w: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19.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543FF8" w:rsidP="00C348B9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ИКР (индивидуальные контактные работы)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543FF8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543FF8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8D4ADA" w:rsidP="006B58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802E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5EF" w:rsidRDefault="003015EF" w:rsidP="006B58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Pr="004B1449" w:rsidRDefault="003015EF" w:rsidP="004B144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  <w:tr w:rsidR="003015EF" w:rsidTr="00152A24">
        <w:trPr>
          <w:divId w:val="153861694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13739" w:rsidP="00802EC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20</w:t>
            </w:r>
            <w:r w:rsidR="003015EF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5EF" w:rsidRDefault="003015EF" w:rsidP="00802ECB">
            <w:pPr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1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3522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Форма проведения – экзамен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5EF" w:rsidRDefault="003015EF" w:rsidP="00802ECB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:rsidR="003015EF" w:rsidRDefault="003015EF" w:rsidP="00802ECB">
            <w:pPr>
              <w:spacing w:after="0" w:line="192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Проект: показ сольной и коллективной исполнительской программы с обсуждением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eastAsia="zh-CN"/>
              </w:rPr>
              <w:t xml:space="preserve"> </w:t>
            </w:r>
          </w:p>
          <w:p w:rsidR="003015EF" w:rsidRDefault="003015EF" w:rsidP="00802EC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</w:tr>
    </w:tbl>
    <w:p w:rsidR="006B2E79" w:rsidRDefault="006B2E79" w:rsidP="005331E5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13739" w:rsidRDefault="00313739" w:rsidP="00313739">
      <w:pPr>
        <w:spacing w:before="40"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4.3</w:t>
      </w:r>
      <w:r w:rsidRPr="005D5EDE">
        <w:rPr>
          <w:rFonts w:ascii="Times New Roman" w:hAnsi="Times New Roman"/>
          <w:b/>
          <w:i/>
          <w:sz w:val="24"/>
          <w:szCs w:val="24"/>
        </w:rPr>
        <w:t>. Содержание разделов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дисциплины (модуля)</w:t>
      </w:r>
      <w:r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313739" w:rsidRDefault="00313739" w:rsidP="00313739">
      <w:pPr>
        <w:spacing w:before="4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9A1A42" w:rsidRPr="00BA3DCA" w:rsidRDefault="00391EE5" w:rsidP="009A1A42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A3DCA">
        <w:rPr>
          <w:rFonts w:ascii="Times New Roman" w:hAnsi="Times New Roman"/>
          <w:b/>
          <w:bCs/>
          <w:sz w:val="24"/>
          <w:szCs w:val="24"/>
        </w:rPr>
        <w:t xml:space="preserve">Тема 1. </w:t>
      </w:r>
      <w:r w:rsidR="009A1A42" w:rsidRPr="00BA3DCA">
        <w:rPr>
          <w:rFonts w:ascii="Times New Roman" w:hAnsi="Times New Roman"/>
          <w:sz w:val="24"/>
          <w:szCs w:val="24"/>
        </w:rPr>
        <w:t>Определение понятия «ансамблевое вокальное исполнительство».</w:t>
      </w:r>
    </w:p>
    <w:p w:rsidR="00454875" w:rsidRPr="00BA3DCA" w:rsidRDefault="00C348B9" w:rsidP="00BA3DCA">
      <w:pPr>
        <w:jc w:val="both"/>
        <w:rPr>
          <w:rFonts w:ascii="Times New Roman" w:hAnsi="Times New Roman"/>
          <w:bCs/>
          <w:sz w:val="24"/>
          <w:szCs w:val="24"/>
        </w:rPr>
      </w:pPr>
      <w:r w:rsidRPr="00BA3DC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BA3DCA">
        <w:rPr>
          <w:rFonts w:ascii="Times New Roman" w:hAnsi="Times New Roman"/>
          <w:sz w:val="24"/>
          <w:szCs w:val="24"/>
        </w:rPr>
        <w:t xml:space="preserve"> </w:t>
      </w:r>
      <w:r w:rsidR="009A1A42" w:rsidRPr="00BA3DCA">
        <w:rPr>
          <w:rFonts w:ascii="Times New Roman" w:hAnsi="Times New Roman"/>
          <w:bCs/>
          <w:sz w:val="24"/>
          <w:szCs w:val="24"/>
        </w:rPr>
        <w:t>Введение</w:t>
      </w:r>
      <w:r w:rsidR="009A1A42" w:rsidRPr="00BA3DCA">
        <w:rPr>
          <w:rFonts w:ascii="Times New Roman" w:hAnsi="Times New Roman"/>
          <w:sz w:val="24"/>
          <w:szCs w:val="24"/>
          <w:lang w:eastAsia="en-US"/>
        </w:rPr>
        <w:t xml:space="preserve"> в предмет. Определение </w:t>
      </w:r>
      <w:r w:rsidR="009A1A42" w:rsidRPr="00BA3DCA">
        <w:rPr>
          <w:rFonts w:ascii="Times New Roman" w:hAnsi="Times New Roman"/>
          <w:sz w:val="24"/>
          <w:szCs w:val="24"/>
        </w:rPr>
        <w:t xml:space="preserve">понятия «ансамблевое вокальное исполнительство». </w:t>
      </w:r>
      <w:r w:rsidR="00FD422C" w:rsidRPr="00BA3DCA">
        <w:rPr>
          <w:rFonts w:ascii="Times New Roman" w:hAnsi="Times New Roman"/>
          <w:bCs/>
          <w:iCs/>
          <w:sz w:val="24"/>
          <w:szCs w:val="24"/>
        </w:rPr>
        <w:t>Исполнительство и жанровая природа народной песни.</w:t>
      </w:r>
      <w:r w:rsidR="00FD422C" w:rsidRPr="00BA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454875" w:rsidRPr="00BA3DCA">
        <w:rPr>
          <w:rFonts w:ascii="Times New Roman" w:hAnsi="Times New Roman"/>
          <w:bCs/>
          <w:sz w:val="24"/>
          <w:szCs w:val="24"/>
        </w:rPr>
        <w:t xml:space="preserve">Исполнительские традиции, исполнительский стиль в </w:t>
      </w:r>
      <w:proofErr w:type="spellStart"/>
      <w:r w:rsidR="00454875" w:rsidRPr="00BA3DCA">
        <w:rPr>
          <w:rFonts w:ascii="Times New Roman" w:hAnsi="Times New Roman"/>
          <w:bCs/>
          <w:sz w:val="24"/>
          <w:szCs w:val="24"/>
        </w:rPr>
        <w:t>этномузыкологии</w:t>
      </w:r>
      <w:proofErr w:type="spellEnd"/>
      <w:r w:rsidR="00454875" w:rsidRPr="00BA3DCA">
        <w:rPr>
          <w:rFonts w:ascii="Times New Roman" w:hAnsi="Times New Roman"/>
          <w:bCs/>
          <w:sz w:val="24"/>
          <w:szCs w:val="24"/>
        </w:rPr>
        <w:t>. Исполнительские средства выразительности в формах и жанрах фольклора.</w:t>
      </w:r>
    </w:p>
    <w:p w:rsidR="009A1A42" w:rsidRPr="00BA3DCA" w:rsidRDefault="00391EE5" w:rsidP="00BA3DC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A3DCA">
        <w:rPr>
          <w:rFonts w:ascii="Times New Roman" w:hAnsi="Times New Roman"/>
          <w:b/>
          <w:bCs/>
          <w:sz w:val="24"/>
          <w:szCs w:val="24"/>
        </w:rPr>
        <w:t xml:space="preserve">Тема 2. </w:t>
      </w:r>
      <w:r w:rsidR="009A1A42" w:rsidRPr="00BA3DCA">
        <w:rPr>
          <w:rFonts w:ascii="Times New Roman" w:hAnsi="Times New Roman"/>
          <w:sz w:val="24"/>
          <w:szCs w:val="24"/>
        </w:rPr>
        <w:t>Традиционное вокальное исполнительство и современный опыт освоения народно-песенных традиций в практике фольклорных коллективов.</w:t>
      </w:r>
      <w:r w:rsidRPr="00BA3DCA">
        <w:rPr>
          <w:rFonts w:ascii="Times New Roman" w:hAnsi="Times New Roman"/>
          <w:sz w:val="24"/>
          <w:szCs w:val="24"/>
        </w:rPr>
        <w:t xml:space="preserve">   </w:t>
      </w:r>
    </w:p>
    <w:p w:rsidR="00391EE5" w:rsidRDefault="00C348B9" w:rsidP="0045487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A3DCA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BA3DCA">
        <w:rPr>
          <w:rFonts w:ascii="Times New Roman" w:hAnsi="Times New Roman"/>
          <w:sz w:val="24"/>
          <w:szCs w:val="24"/>
        </w:rPr>
        <w:t xml:space="preserve"> </w:t>
      </w:r>
      <w:r w:rsidR="009A1A42" w:rsidRPr="00BA3DCA">
        <w:rPr>
          <w:rFonts w:ascii="Times New Roman" w:hAnsi="Times New Roman"/>
          <w:sz w:val="24"/>
          <w:szCs w:val="24"/>
        </w:rPr>
        <w:t xml:space="preserve">Исполнительство в традиционной народной культуре. </w:t>
      </w:r>
      <w:r w:rsidR="00454875" w:rsidRPr="00BA3DCA">
        <w:rPr>
          <w:rFonts w:ascii="Times New Roman" w:hAnsi="Times New Roman"/>
          <w:sz w:val="24"/>
          <w:szCs w:val="24"/>
        </w:rPr>
        <w:t>М</w:t>
      </w:r>
      <w:r w:rsidR="009A1A42" w:rsidRPr="00BA3DCA">
        <w:rPr>
          <w:rFonts w:ascii="Times New Roman" w:hAnsi="Times New Roman"/>
          <w:sz w:val="24"/>
          <w:szCs w:val="24"/>
        </w:rPr>
        <w:t xml:space="preserve">ногообразие региональных стилей и локальных традиций. </w:t>
      </w:r>
      <w:r w:rsidR="00454875" w:rsidRPr="00BA3DCA">
        <w:rPr>
          <w:rFonts w:ascii="Times New Roman" w:hAnsi="Times New Roman"/>
          <w:sz w:val="24"/>
          <w:szCs w:val="24"/>
        </w:rPr>
        <w:t>Исполнительская практика фольклорных коллективов</w:t>
      </w:r>
      <w:r w:rsidR="00454875">
        <w:rPr>
          <w:rFonts w:ascii="Times New Roman" w:hAnsi="Times New Roman"/>
          <w:sz w:val="24"/>
          <w:szCs w:val="24"/>
        </w:rPr>
        <w:t xml:space="preserve"> и освоение ими местных региональных традиций. Традиция как эталон звучания. Исполнительство как условие актуализации и сохранения народно-песенной традиции.</w:t>
      </w:r>
    </w:p>
    <w:p w:rsidR="007E5D40" w:rsidRDefault="00391EE5" w:rsidP="007E5D40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 xml:space="preserve">Тема 3. </w:t>
      </w:r>
      <w:r w:rsidR="007E5D40">
        <w:rPr>
          <w:rFonts w:ascii="Times New Roman" w:hAnsi="Times New Roman"/>
          <w:sz w:val="24"/>
          <w:szCs w:val="24"/>
        </w:rPr>
        <w:t>Классификация народных песен.</w:t>
      </w:r>
    </w:p>
    <w:p w:rsidR="009A25CB" w:rsidRPr="009A25CB" w:rsidRDefault="00C348B9" w:rsidP="009A25CB">
      <w:pPr>
        <w:jc w:val="both"/>
        <w:rPr>
          <w:rFonts w:ascii="Times New Roman" w:hAnsi="Times New Roman"/>
          <w:bCs/>
          <w:sz w:val="24"/>
          <w:szCs w:val="24"/>
        </w:rPr>
      </w:pPr>
      <w:r w:rsidRPr="009A25CB">
        <w:rPr>
          <w:rFonts w:ascii="Times New Roman" w:hAnsi="Times New Roman"/>
          <w:i/>
          <w:sz w:val="24"/>
          <w:szCs w:val="24"/>
        </w:rPr>
        <w:t>Практические занятия:</w:t>
      </w:r>
      <w:r w:rsidR="00454875" w:rsidRPr="009A25CB">
        <w:rPr>
          <w:rFonts w:ascii="Times New Roman" w:hAnsi="Times New Roman"/>
          <w:i/>
          <w:sz w:val="24"/>
          <w:szCs w:val="24"/>
        </w:rPr>
        <w:t xml:space="preserve"> </w:t>
      </w:r>
      <w:r w:rsidR="009A25CB" w:rsidRPr="009A25CB">
        <w:rPr>
          <w:rFonts w:ascii="Times New Roman" w:hAnsi="Times New Roman"/>
          <w:sz w:val="24"/>
          <w:szCs w:val="24"/>
        </w:rPr>
        <w:t xml:space="preserve">Понятие «жанр». Обрядовые и </w:t>
      </w:r>
      <w:r w:rsidR="00FD422C">
        <w:rPr>
          <w:rFonts w:ascii="Times New Roman" w:hAnsi="Times New Roman"/>
          <w:sz w:val="24"/>
          <w:szCs w:val="24"/>
        </w:rPr>
        <w:t>в</w:t>
      </w:r>
      <w:r w:rsidR="009A25CB" w:rsidRPr="009A25CB">
        <w:rPr>
          <w:rFonts w:ascii="Times New Roman" w:hAnsi="Times New Roman"/>
          <w:sz w:val="24"/>
          <w:szCs w:val="24"/>
        </w:rPr>
        <w:t xml:space="preserve">необрядовые песни. Календарные песни. Повествовательные жанры фольклора.  Песни, связанные с движением и </w:t>
      </w:r>
      <w:proofErr w:type="spellStart"/>
      <w:r w:rsidR="009A25CB" w:rsidRPr="009A25CB">
        <w:rPr>
          <w:rFonts w:ascii="Times New Roman" w:hAnsi="Times New Roman"/>
          <w:sz w:val="24"/>
          <w:szCs w:val="24"/>
        </w:rPr>
        <w:t>приплясыванием</w:t>
      </w:r>
      <w:proofErr w:type="spellEnd"/>
      <w:r w:rsidR="009A25CB" w:rsidRPr="009A25CB">
        <w:rPr>
          <w:rFonts w:ascii="Times New Roman" w:hAnsi="Times New Roman"/>
          <w:sz w:val="24"/>
          <w:szCs w:val="24"/>
        </w:rPr>
        <w:t>.</w:t>
      </w:r>
      <w:r w:rsidR="009A25CB">
        <w:rPr>
          <w:rFonts w:ascii="Times New Roman" w:hAnsi="Times New Roman"/>
          <w:sz w:val="24"/>
          <w:szCs w:val="24"/>
        </w:rPr>
        <w:t xml:space="preserve"> </w:t>
      </w:r>
      <w:r w:rsidR="00FD422C">
        <w:rPr>
          <w:rFonts w:ascii="Times New Roman" w:hAnsi="Times New Roman"/>
          <w:sz w:val="24"/>
          <w:szCs w:val="24"/>
        </w:rPr>
        <w:t xml:space="preserve">Свадебные песни и причитания. </w:t>
      </w:r>
      <w:r w:rsidR="009A25CB">
        <w:rPr>
          <w:rFonts w:ascii="Times New Roman" w:hAnsi="Times New Roman"/>
          <w:sz w:val="24"/>
          <w:szCs w:val="24"/>
        </w:rPr>
        <w:t>Частушки</w:t>
      </w:r>
      <w:r w:rsidR="00FD422C">
        <w:rPr>
          <w:rFonts w:ascii="Times New Roman" w:hAnsi="Times New Roman"/>
          <w:sz w:val="24"/>
          <w:szCs w:val="24"/>
        </w:rPr>
        <w:t>: плясовые формы и распетый песенный тип</w:t>
      </w:r>
      <w:r w:rsidR="009A25CB">
        <w:rPr>
          <w:rFonts w:ascii="Times New Roman" w:hAnsi="Times New Roman"/>
          <w:sz w:val="24"/>
          <w:szCs w:val="24"/>
        </w:rPr>
        <w:t xml:space="preserve">. </w:t>
      </w:r>
      <w:r w:rsidR="00FD422C">
        <w:rPr>
          <w:rFonts w:ascii="Times New Roman" w:hAnsi="Times New Roman"/>
          <w:sz w:val="24"/>
          <w:szCs w:val="24"/>
        </w:rPr>
        <w:t xml:space="preserve">Лирические песни: ранняя лирика, песни позднего исторического слоя. Произведения материнского и детского фольклора. </w:t>
      </w:r>
      <w:r w:rsidR="009A25CB" w:rsidRPr="009A25CB">
        <w:rPr>
          <w:rFonts w:ascii="Times New Roman" w:hAnsi="Times New Roman"/>
          <w:bCs/>
          <w:sz w:val="24"/>
          <w:szCs w:val="24"/>
        </w:rPr>
        <w:t>Исполнительские средства выразительности в формах и жанрах фольклора.</w:t>
      </w:r>
    </w:p>
    <w:p w:rsidR="00391EE5" w:rsidRDefault="00391EE5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 xml:space="preserve">Тема 4. </w:t>
      </w:r>
      <w:r w:rsidR="007E5D40">
        <w:rPr>
          <w:rFonts w:ascii="Times New Roman" w:hAnsi="Times New Roman"/>
          <w:sz w:val="24"/>
          <w:szCs w:val="24"/>
        </w:rPr>
        <w:t>Характеристика группы песен календарно-обрядового фольклора и жанров, приуроченных к праздникам народного календаря.</w:t>
      </w:r>
    </w:p>
    <w:p w:rsidR="00BA3DCA" w:rsidRPr="00313739" w:rsidRDefault="00C348B9" w:rsidP="00BA3DCA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="00BA3DCA" w:rsidRPr="00313739">
        <w:rPr>
          <w:rFonts w:ascii="Times New Roman CYR" w:hAnsi="Times New Roman CYR" w:cs="Times New Roman CYR"/>
          <w:sz w:val="24"/>
          <w:szCs w:val="24"/>
        </w:rPr>
        <w:t xml:space="preserve"> Разнообразие песенных форм народного календаря, своеобразие их художественных средств выразительности. </w:t>
      </w:r>
      <w:proofErr w:type="gramStart"/>
      <w:r w:rsidR="00BA3DCA" w:rsidRPr="00313739">
        <w:rPr>
          <w:rFonts w:ascii="Times New Roman CYR" w:hAnsi="Times New Roman CYR" w:cs="Times New Roman CYR"/>
          <w:sz w:val="24"/>
          <w:szCs w:val="24"/>
        </w:rPr>
        <w:t xml:space="preserve">Отличительные черты произведений </w:t>
      </w:r>
      <w:proofErr w:type="spellStart"/>
      <w:r w:rsidR="00BA3DCA" w:rsidRPr="00313739">
        <w:rPr>
          <w:rFonts w:ascii="Times New Roman CYR" w:hAnsi="Times New Roman CYR" w:cs="Times New Roman CYR"/>
          <w:sz w:val="24"/>
          <w:szCs w:val="24"/>
        </w:rPr>
        <w:t>севернорусской</w:t>
      </w:r>
      <w:proofErr w:type="spellEnd"/>
      <w:r w:rsidR="00BA3DCA" w:rsidRPr="00313739">
        <w:rPr>
          <w:rFonts w:ascii="Times New Roman CYR" w:hAnsi="Times New Roman CYR" w:cs="Times New Roman CYR"/>
          <w:sz w:val="24"/>
          <w:szCs w:val="24"/>
        </w:rPr>
        <w:t xml:space="preserve"> и южнорусской традиций.</w:t>
      </w:r>
      <w:proofErr w:type="gramEnd"/>
    </w:p>
    <w:p w:rsidR="00391EE5" w:rsidRDefault="00391EE5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</w:rPr>
        <w:t xml:space="preserve">Тема 5. </w:t>
      </w:r>
      <w:r w:rsidR="007E5D40">
        <w:rPr>
          <w:rFonts w:ascii="Times New Roman" w:hAnsi="Times New Roman"/>
          <w:sz w:val="24"/>
          <w:szCs w:val="24"/>
          <w:lang w:eastAsia="en-US"/>
        </w:rPr>
        <w:t>Овладение навыком пения календарных песен.</w:t>
      </w:r>
    </w:p>
    <w:p w:rsidR="00BA3DCA" w:rsidRDefault="00C348B9" w:rsidP="00BA3DCA">
      <w:pPr>
        <w:jc w:val="both"/>
        <w:rPr>
          <w:rFonts w:ascii="Times New Roman CYR" w:hAnsi="Times New Roman CYR" w:cs="Times New Roman CYR"/>
          <w:b/>
          <w:bCs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="00BA3DCA" w:rsidRPr="00313739">
        <w:rPr>
          <w:rFonts w:ascii="Times New Roman" w:hAnsi="Times New Roman"/>
          <w:sz w:val="28"/>
          <w:szCs w:val="28"/>
        </w:rPr>
        <w:t xml:space="preserve"> </w:t>
      </w:r>
      <w:r w:rsidR="00BA3DCA">
        <w:rPr>
          <w:rFonts w:ascii="Times New Roman" w:hAnsi="Times New Roman"/>
          <w:sz w:val="24"/>
          <w:szCs w:val="24"/>
        </w:rPr>
        <w:t xml:space="preserve">Освоение и </w:t>
      </w:r>
      <w:r w:rsidR="00BA3DCA" w:rsidRPr="00BA3DCA">
        <w:rPr>
          <w:rFonts w:ascii="Times New Roman" w:hAnsi="Times New Roman"/>
          <w:sz w:val="24"/>
          <w:szCs w:val="24"/>
        </w:rPr>
        <w:t>отработка навыков исполнения календарных песен и выкриков на примере произведений одной региональной традиции на выбор (с</w:t>
      </w:r>
      <w:r w:rsidR="00BA3DCA" w:rsidRPr="00BA3DCA">
        <w:rPr>
          <w:rFonts w:ascii="Times New Roman" w:hAnsi="Times New Roman"/>
          <w:bCs/>
          <w:sz w:val="24"/>
          <w:szCs w:val="24"/>
        </w:rPr>
        <w:t>еверорусской, южнорусской, западнорусской, традиций Сибири и Урала). Исполнительские средства выразительности произведений данного типа</w:t>
      </w:r>
    </w:p>
    <w:p w:rsidR="007E5D40" w:rsidRDefault="00391EE5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Тема 6. </w:t>
      </w:r>
      <w:r w:rsidR="007E5D40">
        <w:rPr>
          <w:rFonts w:ascii="Times New Roman" w:hAnsi="Times New Roman"/>
          <w:sz w:val="24"/>
          <w:szCs w:val="24"/>
          <w:lang w:eastAsia="en-US"/>
        </w:rPr>
        <w:t>Овладение навыком пения хороводных песен календарной приуроченности.</w:t>
      </w:r>
      <w:r>
        <w:rPr>
          <w:rFonts w:ascii="Times New Roman CYR" w:hAnsi="Times New Roman CYR" w:cs="Times New Roman CYR"/>
        </w:rPr>
        <w:t xml:space="preserve"> </w:t>
      </w:r>
    </w:p>
    <w:p w:rsidR="00BA3DCA" w:rsidRPr="00BA3DCA" w:rsidRDefault="00C348B9" w:rsidP="00BA3DCA">
      <w:pPr>
        <w:jc w:val="both"/>
        <w:rPr>
          <w:rFonts w:ascii="Times New Roman" w:hAnsi="Times New Roman"/>
          <w:b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="00E938C3" w:rsidRPr="00313739">
        <w:rPr>
          <w:bCs/>
        </w:rPr>
        <w:t xml:space="preserve"> </w:t>
      </w:r>
      <w:r w:rsidR="003B2A09">
        <w:rPr>
          <w:rFonts w:ascii="Times New Roman" w:hAnsi="Times New Roman"/>
          <w:sz w:val="24"/>
          <w:szCs w:val="24"/>
        </w:rPr>
        <w:t>Освоение и отработка навыков исполнения свадебных песен и причитаний.</w:t>
      </w:r>
      <w:r w:rsidR="003B2A09" w:rsidRPr="008C24B1">
        <w:rPr>
          <w:rFonts w:ascii="Times New Roman" w:hAnsi="Times New Roman"/>
          <w:bCs/>
          <w:sz w:val="24"/>
          <w:szCs w:val="24"/>
        </w:rPr>
        <w:t xml:space="preserve"> </w:t>
      </w:r>
      <w:r w:rsidR="003B2A09">
        <w:rPr>
          <w:rFonts w:ascii="Times New Roman" w:hAnsi="Times New Roman"/>
          <w:bCs/>
          <w:sz w:val="24"/>
          <w:szCs w:val="24"/>
        </w:rPr>
        <w:t xml:space="preserve">Исполнительские средства выразительности </w:t>
      </w:r>
      <w:r w:rsidR="003B2A09" w:rsidRPr="00BA3DCA">
        <w:rPr>
          <w:rFonts w:ascii="Times New Roman" w:hAnsi="Times New Roman"/>
          <w:bCs/>
          <w:sz w:val="24"/>
          <w:szCs w:val="24"/>
        </w:rPr>
        <w:t>произведений данного тип</w:t>
      </w:r>
      <w:r w:rsidR="00BA3DCA" w:rsidRPr="00BA3DCA">
        <w:rPr>
          <w:rFonts w:ascii="Times New Roman" w:hAnsi="Times New Roman"/>
          <w:bCs/>
          <w:sz w:val="24"/>
          <w:szCs w:val="24"/>
        </w:rPr>
        <w:t xml:space="preserve">а </w:t>
      </w:r>
      <w:r w:rsidR="00BA3DCA" w:rsidRPr="00BA3DCA">
        <w:rPr>
          <w:rFonts w:ascii="Times New Roman" w:hAnsi="Times New Roman"/>
          <w:sz w:val="24"/>
          <w:szCs w:val="24"/>
        </w:rPr>
        <w:t>на примере произведений одной региональной традиции на выбор (с</w:t>
      </w:r>
      <w:r w:rsidR="00BA3DCA" w:rsidRPr="00BA3DCA">
        <w:rPr>
          <w:rFonts w:ascii="Times New Roman" w:hAnsi="Times New Roman"/>
          <w:bCs/>
          <w:sz w:val="24"/>
          <w:szCs w:val="24"/>
        </w:rPr>
        <w:t>еверорусской, южнорусской, западнорусской, традиций Сибири и Урала).</w:t>
      </w:r>
    </w:p>
    <w:p w:rsidR="00391EE5" w:rsidRDefault="00391EE5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 xml:space="preserve">Тема 7. </w:t>
      </w:r>
      <w:r w:rsidR="007E5D40">
        <w:rPr>
          <w:rFonts w:ascii="Times New Roman" w:hAnsi="Times New Roman"/>
          <w:sz w:val="24"/>
          <w:szCs w:val="24"/>
          <w:lang w:eastAsia="en-US"/>
        </w:rPr>
        <w:t>Свадебные песни и причитания: характеристика жанров.</w:t>
      </w:r>
    </w:p>
    <w:p w:rsidR="00391EE5" w:rsidRPr="00433F48" w:rsidRDefault="00313739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391EE5" w:rsidRPr="00433F48">
        <w:rPr>
          <w:rFonts w:ascii="Times New Roman CYR" w:hAnsi="Times New Roman CYR" w:cs="Times New Roman CYR"/>
          <w:sz w:val="24"/>
          <w:szCs w:val="24"/>
        </w:rPr>
        <w:t xml:space="preserve">Разнообразие </w:t>
      </w:r>
      <w:r w:rsidR="008C24B1" w:rsidRPr="00433F48">
        <w:rPr>
          <w:rFonts w:ascii="Times New Roman CYR" w:hAnsi="Times New Roman CYR" w:cs="Times New Roman CYR"/>
          <w:sz w:val="24"/>
          <w:szCs w:val="24"/>
        </w:rPr>
        <w:t>песенных форм</w:t>
      </w:r>
      <w:r w:rsidR="00391EE5" w:rsidRPr="00433F48">
        <w:rPr>
          <w:rFonts w:ascii="Times New Roman CYR" w:hAnsi="Times New Roman CYR" w:cs="Times New Roman CYR"/>
          <w:sz w:val="24"/>
          <w:szCs w:val="24"/>
        </w:rPr>
        <w:t xml:space="preserve"> традици</w:t>
      </w:r>
      <w:r w:rsidR="008C24B1" w:rsidRPr="00433F48">
        <w:rPr>
          <w:rFonts w:ascii="Times New Roman CYR" w:hAnsi="Times New Roman CYR" w:cs="Times New Roman CYR"/>
          <w:sz w:val="24"/>
          <w:szCs w:val="24"/>
        </w:rPr>
        <w:t>онной народной свадьбы,</w:t>
      </w:r>
      <w:r w:rsidR="00391EE5" w:rsidRPr="00433F48">
        <w:rPr>
          <w:rFonts w:ascii="Times New Roman CYR" w:hAnsi="Times New Roman CYR" w:cs="Times New Roman CYR"/>
          <w:sz w:val="24"/>
          <w:szCs w:val="24"/>
        </w:rPr>
        <w:t xml:space="preserve"> своеобразие их художественных </w:t>
      </w:r>
      <w:r w:rsidR="008C24B1" w:rsidRPr="00433F48">
        <w:rPr>
          <w:rFonts w:ascii="Times New Roman CYR" w:hAnsi="Times New Roman CYR" w:cs="Times New Roman CYR"/>
          <w:sz w:val="24"/>
          <w:szCs w:val="24"/>
        </w:rPr>
        <w:t>средств выразительности</w:t>
      </w:r>
      <w:r w:rsidR="00391EE5" w:rsidRPr="00433F48">
        <w:rPr>
          <w:rFonts w:ascii="Times New Roman CYR" w:hAnsi="Times New Roman CYR" w:cs="Times New Roman CYR"/>
          <w:sz w:val="24"/>
          <w:szCs w:val="24"/>
        </w:rPr>
        <w:t>.</w:t>
      </w:r>
      <w:r w:rsidR="003B2A09" w:rsidRPr="00433F48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3B2A09" w:rsidRPr="00433F48">
        <w:rPr>
          <w:rFonts w:ascii="Times New Roman CYR" w:hAnsi="Times New Roman CYR" w:cs="Times New Roman CYR"/>
          <w:sz w:val="24"/>
          <w:szCs w:val="24"/>
        </w:rPr>
        <w:t xml:space="preserve">Отличительные черты </w:t>
      </w:r>
      <w:proofErr w:type="spellStart"/>
      <w:r w:rsidR="003B2A09" w:rsidRPr="00433F48">
        <w:rPr>
          <w:rFonts w:ascii="Times New Roman CYR" w:hAnsi="Times New Roman CYR" w:cs="Times New Roman CYR"/>
          <w:sz w:val="24"/>
          <w:szCs w:val="24"/>
        </w:rPr>
        <w:t>севернорусской</w:t>
      </w:r>
      <w:proofErr w:type="spellEnd"/>
      <w:r w:rsidR="003B2A09" w:rsidRPr="00433F48">
        <w:rPr>
          <w:rFonts w:ascii="Times New Roman CYR" w:hAnsi="Times New Roman CYR" w:cs="Times New Roman CYR"/>
          <w:sz w:val="24"/>
          <w:szCs w:val="24"/>
        </w:rPr>
        <w:t xml:space="preserve"> и южнорусской </w:t>
      </w:r>
      <w:r w:rsidR="00BA3DCA" w:rsidRPr="00433F48">
        <w:rPr>
          <w:rFonts w:ascii="Times New Roman CYR" w:hAnsi="Times New Roman CYR" w:cs="Times New Roman CYR"/>
          <w:sz w:val="24"/>
          <w:szCs w:val="24"/>
        </w:rPr>
        <w:t xml:space="preserve">свадебной </w:t>
      </w:r>
      <w:r w:rsidR="003B2A09" w:rsidRPr="00433F48">
        <w:rPr>
          <w:rFonts w:ascii="Times New Roman CYR" w:hAnsi="Times New Roman CYR" w:cs="Times New Roman CYR"/>
          <w:sz w:val="24"/>
          <w:szCs w:val="24"/>
        </w:rPr>
        <w:t>традиций.</w:t>
      </w:r>
      <w:proofErr w:type="gramEnd"/>
    </w:p>
    <w:p w:rsidR="00391EE5" w:rsidRDefault="00391EE5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>Тема 8.</w:t>
      </w:r>
      <w:r w:rsidR="007E5D40" w:rsidRPr="007E5D40">
        <w:rPr>
          <w:rFonts w:ascii="Times New Roman" w:hAnsi="Times New Roman"/>
          <w:sz w:val="24"/>
          <w:szCs w:val="24"/>
        </w:rPr>
        <w:t xml:space="preserve"> </w:t>
      </w:r>
      <w:r w:rsidR="007E5D40">
        <w:rPr>
          <w:rFonts w:ascii="Times New Roman" w:hAnsi="Times New Roman"/>
          <w:sz w:val="24"/>
          <w:szCs w:val="24"/>
        </w:rPr>
        <w:t>Овладение навыком пения свадебных песен и причитаний.</w:t>
      </w:r>
    </w:p>
    <w:p w:rsidR="00C348B9" w:rsidRDefault="00433F48" w:rsidP="00391EE5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bCs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8C24B1">
        <w:rPr>
          <w:rFonts w:ascii="Times New Roman" w:hAnsi="Times New Roman"/>
          <w:sz w:val="24"/>
          <w:szCs w:val="24"/>
        </w:rPr>
        <w:t>Освоение и отработка навыков исполнения свадебных песен и причитаний.</w:t>
      </w:r>
      <w:r w:rsidR="008C24B1" w:rsidRPr="008C24B1">
        <w:rPr>
          <w:rFonts w:ascii="Times New Roman" w:hAnsi="Times New Roman"/>
          <w:bCs/>
          <w:sz w:val="24"/>
          <w:szCs w:val="24"/>
        </w:rPr>
        <w:t xml:space="preserve"> </w:t>
      </w:r>
      <w:r w:rsidR="008C24B1">
        <w:rPr>
          <w:rFonts w:ascii="Times New Roman" w:hAnsi="Times New Roman"/>
          <w:bCs/>
          <w:sz w:val="24"/>
          <w:szCs w:val="24"/>
        </w:rPr>
        <w:t>Исполнительские средства выразительности произведений данного типа</w:t>
      </w:r>
    </w:p>
    <w:p w:rsidR="007E5D40" w:rsidRDefault="00391EE5" w:rsidP="007E5D40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 xml:space="preserve">Тема 9. </w:t>
      </w:r>
      <w:r w:rsidR="007E5D40">
        <w:rPr>
          <w:rFonts w:ascii="Times New Roman" w:hAnsi="Times New Roman"/>
          <w:sz w:val="24"/>
          <w:szCs w:val="24"/>
        </w:rPr>
        <w:t>Изучение специфики жанров «плясовые песни», «частушки».</w:t>
      </w:r>
    </w:p>
    <w:p w:rsidR="00391EE5" w:rsidRDefault="00433F48" w:rsidP="003B2A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" w:hAnsi="Times New Roman"/>
          <w:b/>
          <w:bCs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8C24B1">
        <w:rPr>
          <w:rFonts w:ascii="Times New Roman" w:hAnsi="Times New Roman"/>
          <w:sz w:val="24"/>
          <w:szCs w:val="24"/>
        </w:rPr>
        <w:t xml:space="preserve">Знакомство со спецификой плясовых песен, частушек. </w:t>
      </w:r>
      <w:r w:rsidR="008C24B1">
        <w:rPr>
          <w:rFonts w:ascii="Times New Roman" w:hAnsi="Times New Roman"/>
          <w:bCs/>
          <w:sz w:val="24"/>
          <w:szCs w:val="24"/>
        </w:rPr>
        <w:t>Исполнительские средства выразительности произведений данного типа</w:t>
      </w:r>
    </w:p>
    <w:p w:rsidR="007E5D40" w:rsidRDefault="00391EE5" w:rsidP="003B2A09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 xml:space="preserve">Тема 10. </w:t>
      </w:r>
      <w:r w:rsidR="007E5D40">
        <w:rPr>
          <w:rFonts w:ascii="Times New Roman" w:hAnsi="Times New Roman"/>
          <w:sz w:val="24"/>
          <w:szCs w:val="24"/>
        </w:rPr>
        <w:t xml:space="preserve">Формирование навыков вокального ансамблевого исполнительства с </w:t>
      </w:r>
      <w:proofErr w:type="spellStart"/>
      <w:r w:rsidR="007E5D40">
        <w:rPr>
          <w:rFonts w:ascii="Times New Roman" w:hAnsi="Times New Roman"/>
          <w:sz w:val="24"/>
          <w:szCs w:val="24"/>
        </w:rPr>
        <w:t>приплясыванием</w:t>
      </w:r>
      <w:proofErr w:type="spellEnd"/>
      <w:r w:rsidR="007E5D40">
        <w:rPr>
          <w:rFonts w:ascii="Times New Roman" w:hAnsi="Times New Roman"/>
          <w:sz w:val="24"/>
          <w:szCs w:val="24"/>
        </w:rPr>
        <w:t>.</w:t>
      </w:r>
    </w:p>
    <w:p w:rsidR="008C24B1" w:rsidRDefault="00433F48" w:rsidP="003B2A09">
      <w:pPr>
        <w:jc w:val="both"/>
        <w:rPr>
          <w:rFonts w:ascii="Times New Roman" w:hAnsi="Times New Roman"/>
          <w:b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8C24B1">
        <w:rPr>
          <w:rFonts w:ascii="Times New Roman" w:hAnsi="Times New Roman"/>
          <w:sz w:val="24"/>
          <w:szCs w:val="24"/>
        </w:rPr>
        <w:t xml:space="preserve">Обучение навыкам исполнительства произведений плясового фольклора. </w:t>
      </w:r>
      <w:r w:rsidR="008C24B1">
        <w:rPr>
          <w:rFonts w:ascii="Times New Roman" w:hAnsi="Times New Roman"/>
          <w:bCs/>
          <w:sz w:val="24"/>
          <w:szCs w:val="24"/>
        </w:rPr>
        <w:t>Исполнительские средства выразительности произведений данного типа.</w:t>
      </w:r>
    </w:p>
    <w:p w:rsidR="00391EE5" w:rsidRDefault="00391EE5" w:rsidP="003B2A09">
      <w:pPr>
        <w:widowControl w:val="0"/>
        <w:autoSpaceDE w:val="0"/>
        <w:autoSpaceDN w:val="0"/>
        <w:adjustRightInd w:val="0"/>
        <w:spacing w:before="3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 xml:space="preserve">Тема 11. </w:t>
      </w:r>
      <w:r w:rsidR="007E5D40">
        <w:rPr>
          <w:rFonts w:ascii="Times New Roman" w:hAnsi="Times New Roman"/>
          <w:sz w:val="24"/>
          <w:szCs w:val="24"/>
        </w:rPr>
        <w:t>Обучение навыкам исполнительства вокального текста с разыгрыванием действия.</w:t>
      </w:r>
    </w:p>
    <w:p w:rsidR="005A62A7" w:rsidRPr="008C24B1" w:rsidRDefault="00433F48" w:rsidP="003B2A09">
      <w:pPr>
        <w:jc w:val="both"/>
        <w:rPr>
          <w:rFonts w:ascii="Times New Roman" w:hAnsi="Times New Roman"/>
          <w:b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5A62A7" w:rsidRPr="008C24B1">
        <w:rPr>
          <w:rFonts w:ascii="Times New Roman" w:hAnsi="Times New Roman"/>
          <w:sz w:val="24"/>
          <w:szCs w:val="24"/>
        </w:rPr>
        <w:t xml:space="preserve">Обучение навыкам исполнительства произведений хороводно-игрового фольклора с разыгрыванием действия. </w:t>
      </w:r>
      <w:r w:rsidR="005A62A7" w:rsidRPr="008C24B1">
        <w:rPr>
          <w:rFonts w:ascii="Times New Roman" w:hAnsi="Times New Roman"/>
          <w:bCs/>
          <w:sz w:val="24"/>
          <w:szCs w:val="24"/>
        </w:rPr>
        <w:t xml:space="preserve">Исполнительские средства выразительности </w:t>
      </w:r>
      <w:r w:rsidR="008C24B1">
        <w:rPr>
          <w:rFonts w:ascii="Times New Roman" w:hAnsi="Times New Roman"/>
          <w:bCs/>
          <w:sz w:val="24"/>
          <w:szCs w:val="24"/>
        </w:rPr>
        <w:t>произведений данного типа</w:t>
      </w:r>
      <w:r w:rsidR="005A62A7" w:rsidRPr="008C24B1">
        <w:rPr>
          <w:rFonts w:ascii="Times New Roman" w:hAnsi="Times New Roman"/>
          <w:bCs/>
          <w:sz w:val="24"/>
          <w:szCs w:val="24"/>
        </w:rPr>
        <w:t>.</w:t>
      </w:r>
    </w:p>
    <w:p w:rsidR="00C348B9" w:rsidRDefault="00391EE5" w:rsidP="003B2A0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Тема 12. </w:t>
      </w:r>
      <w:r w:rsidR="007E5D40">
        <w:rPr>
          <w:rFonts w:ascii="Times New Roman" w:hAnsi="Times New Roman"/>
          <w:sz w:val="24"/>
          <w:szCs w:val="24"/>
        </w:rPr>
        <w:t>Характеристика лирических песен раннего и позднего периода формирования</w:t>
      </w:r>
      <w:r>
        <w:rPr>
          <w:rFonts w:ascii="Times New Roman CYR" w:hAnsi="Times New Roman CYR" w:cs="Times New Roman CYR"/>
        </w:rPr>
        <w:t xml:space="preserve">    </w:t>
      </w:r>
    </w:p>
    <w:p w:rsidR="003B2A09" w:rsidRPr="003B2A09" w:rsidRDefault="00433F48" w:rsidP="003B2A09">
      <w:pPr>
        <w:jc w:val="both"/>
        <w:rPr>
          <w:rFonts w:ascii="Times New Roman" w:hAnsi="Times New Roman"/>
          <w:b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FD422C">
        <w:rPr>
          <w:rFonts w:ascii="Times New Roman CYR" w:hAnsi="Times New Roman CYR" w:cs="Times New Roman CYR"/>
        </w:rPr>
        <w:t xml:space="preserve">Формирование умения </w:t>
      </w:r>
      <w:r w:rsidR="00FD422C" w:rsidRPr="005A62A7">
        <w:rPr>
          <w:rFonts w:ascii="Times New Roman" w:hAnsi="Times New Roman"/>
          <w:sz w:val="24"/>
          <w:szCs w:val="24"/>
        </w:rPr>
        <w:t xml:space="preserve">различать </w:t>
      </w:r>
      <w:r w:rsidR="005A62A7" w:rsidRPr="005A62A7">
        <w:rPr>
          <w:rFonts w:ascii="Times New Roman" w:hAnsi="Times New Roman"/>
          <w:bCs/>
          <w:iCs/>
          <w:sz w:val="24"/>
          <w:szCs w:val="24"/>
        </w:rPr>
        <w:t>произведения</w:t>
      </w:r>
      <w:r w:rsidR="00FD422C" w:rsidRPr="005A62A7">
        <w:rPr>
          <w:rFonts w:ascii="Times New Roman" w:hAnsi="Times New Roman"/>
          <w:bCs/>
          <w:iCs/>
          <w:sz w:val="24"/>
          <w:szCs w:val="24"/>
        </w:rPr>
        <w:t xml:space="preserve"> женск</w:t>
      </w:r>
      <w:r w:rsidR="005A62A7">
        <w:rPr>
          <w:rFonts w:ascii="Times New Roman" w:hAnsi="Times New Roman"/>
          <w:bCs/>
          <w:iCs/>
          <w:sz w:val="24"/>
          <w:szCs w:val="24"/>
        </w:rPr>
        <w:t>ой и мужской певческой традиции, песен раннего и позднего исторического слоя</w:t>
      </w:r>
      <w:r w:rsidR="005A62A7" w:rsidRPr="003B2A09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="003B2A09" w:rsidRPr="003B2A09">
        <w:rPr>
          <w:rFonts w:ascii="Times New Roman" w:hAnsi="Times New Roman"/>
          <w:bCs/>
          <w:iCs/>
          <w:sz w:val="24"/>
          <w:szCs w:val="24"/>
        </w:rPr>
        <w:t xml:space="preserve">Стилистические особенности </w:t>
      </w:r>
      <w:r w:rsidR="003B2A09" w:rsidRPr="003B2A09">
        <w:rPr>
          <w:rFonts w:ascii="Times New Roman" w:hAnsi="Times New Roman"/>
          <w:sz w:val="24"/>
          <w:szCs w:val="24"/>
        </w:rPr>
        <w:t>произведений с</w:t>
      </w:r>
      <w:r w:rsidR="003B2A09" w:rsidRPr="003B2A09">
        <w:rPr>
          <w:rFonts w:ascii="Times New Roman" w:hAnsi="Times New Roman"/>
          <w:bCs/>
          <w:sz w:val="24"/>
          <w:szCs w:val="24"/>
        </w:rPr>
        <w:t>еверорусской, южнорусской, западнорусской традиций, песен Сибири и Урала.</w:t>
      </w:r>
    </w:p>
    <w:p w:rsidR="00C348B9" w:rsidRDefault="00391EE5" w:rsidP="007E5D4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Тема 13. </w:t>
      </w:r>
      <w:r w:rsidR="007E5D40">
        <w:rPr>
          <w:rFonts w:ascii="Times New Roman" w:hAnsi="Times New Roman"/>
          <w:sz w:val="24"/>
          <w:szCs w:val="24"/>
        </w:rPr>
        <w:t>Тема 13: Обучение навыкам исполнительства лирических песен, романсов.</w:t>
      </w:r>
      <w:r>
        <w:rPr>
          <w:rFonts w:ascii="Times New Roman CYR" w:hAnsi="Times New Roman CYR" w:cs="Times New Roman CYR"/>
        </w:rPr>
        <w:t xml:space="preserve">    </w:t>
      </w:r>
    </w:p>
    <w:p w:rsidR="00E938C3" w:rsidRPr="003B2A09" w:rsidRDefault="00433F48" w:rsidP="003B2A09">
      <w:pPr>
        <w:jc w:val="both"/>
        <w:rPr>
          <w:rFonts w:ascii="Times New Roman" w:hAnsi="Times New Roman"/>
          <w:bCs/>
          <w:i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FD422C" w:rsidRPr="00E938C3">
        <w:rPr>
          <w:rFonts w:ascii="Times New Roman" w:hAnsi="Times New Roman"/>
          <w:sz w:val="24"/>
          <w:szCs w:val="24"/>
        </w:rPr>
        <w:t>Формирование навыков исполн</w:t>
      </w:r>
      <w:r w:rsidR="00E938C3">
        <w:rPr>
          <w:rFonts w:ascii="Times New Roman" w:hAnsi="Times New Roman"/>
          <w:sz w:val="24"/>
          <w:szCs w:val="24"/>
        </w:rPr>
        <w:t xml:space="preserve">ения лирических песен </w:t>
      </w:r>
      <w:r w:rsidR="00E938C3" w:rsidRPr="00E938C3">
        <w:rPr>
          <w:rFonts w:ascii="Times New Roman" w:hAnsi="Times New Roman"/>
          <w:bCs/>
          <w:iCs/>
          <w:sz w:val="24"/>
          <w:szCs w:val="24"/>
        </w:rPr>
        <w:t>женской и мужской певческой традиции</w:t>
      </w:r>
      <w:r w:rsidR="003B2A09" w:rsidRPr="003B2A09">
        <w:rPr>
          <w:rFonts w:ascii="Times New Roman CYR" w:hAnsi="Times New Roman CYR" w:cs="Times New Roman CYR"/>
        </w:rPr>
        <w:t xml:space="preserve"> </w:t>
      </w:r>
      <w:r w:rsidR="003B2A09">
        <w:rPr>
          <w:rFonts w:ascii="Times New Roman CYR" w:hAnsi="Times New Roman CYR" w:cs="Times New Roman CYR"/>
        </w:rPr>
        <w:t xml:space="preserve">на примере произведений одной региональной традиции </w:t>
      </w:r>
      <w:r w:rsidR="003B2A09" w:rsidRPr="00433F48">
        <w:rPr>
          <w:rFonts w:ascii="Times New Roman" w:hAnsi="Times New Roman"/>
          <w:sz w:val="28"/>
          <w:szCs w:val="28"/>
        </w:rPr>
        <w:t>(с</w:t>
      </w:r>
      <w:r w:rsidR="003B2A09" w:rsidRPr="00433F48">
        <w:rPr>
          <w:rFonts w:ascii="Times New Roman" w:hAnsi="Times New Roman"/>
          <w:bCs/>
          <w:sz w:val="24"/>
          <w:szCs w:val="24"/>
        </w:rPr>
        <w:t>еверорусской, южнорусской, западнорусской, традиций Сибири и Урала).</w:t>
      </w:r>
      <w:r w:rsidR="00E938C3" w:rsidRPr="00433F48">
        <w:rPr>
          <w:rFonts w:ascii="Times New Roman" w:hAnsi="Times New Roman"/>
          <w:bCs/>
          <w:iCs/>
          <w:sz w:val="32"/>
          <w:szCs w:val="32"/>
        </w:rPr>
        <w:t xml:space="preserve"> </w:t>
      </w:r>
      <w:r w:rsidR="003B2A09" w:rsidRPr="00433F48">
        <w:rPr>
          <w:rFonts w:ascii="Times New Roman" w:hAnsi="Times New Roman"/>
          <w:bCs/>
          <w:iCs/>
          <w:sz w:val="24"/>
          <w:szCs w:val="24"/>
        </w:rPr>
        <w:t>Знакомство с лирическими</w:t>
      </w:r>
      <w:r w:rsidR="003B2A0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B2A09" w:rsidRPr="003B2A09">
        <w:rPr>
          <w:rFonts w:ascii="Times New Roman" w:hAnsi="Times New Roman"/>
          <w:bCs/>
          <w:iCs/>
          <w:sz w:val="24"/>
          <w:szCs w:val="24"/>
        </w:rPr>
        <w:t>п</w:t>
      </w:r>
      <w:r w:rsidR="005A62A7" w:rsidRPr="003B2A09">
        <w:rPr>
          <w:rFonts w:ascii="Times New Roman" w:hAnsi="Times New Roman"/>
          <w:bCs/>
          <w:iCs/>
          <w:sz w:val="24"/>
          <w:szCs w:val="24"/>
        </w:rPr>
        <w:t>есн</w:t>
      </w:r>
      <w:r w:rsidR="003B2A09" w:rsidRPr="003B2A09">
        <w:rPr>
          <w:rFonts w:ascii="Times New Roman" w:hAnsi="Times New Roman"/>
          <w:bCs/>
          <w:iCs/>
          <w:sz w:val="24"/>
          <w:szCs w:val="24"/>
        </w:rPr>
        <w:t>ями</w:t>
      </w:r>
      <w:r w:rsidR="005A62A7" w:rsidRPr="003B2A0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3B2A09" w:rsidRPr="003B2A09">
        <w:rPr>
          <w:rFonts w:ascii="Times New Roman" w:hAnsi="Times New Roman"/>
          <w:bCs/>
          <w:iCs/>
          <w:sz w:val="24"/>
          <w:szCs w:val="24"/>
        </w:rPr>
        <w:t>городского происхождения.</w:t>
      </w:r>
      <w:r w:rsidR="005A62A7" w:rsidRPr="003B2A09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391EE5" w:rsidRDefault="00391EE5" w:rsidP="00391EE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 CYR" w:hAnsi="Times New Roman CYR" w:cs="Times New Roman CYR"/>
          <w:b/>
          <w:bCs/>
        </w:rPr>
        <w:t xml:space="preserve">Тема 14. </w:t>
      </w:r>
      <w:r w:rsidR="007E5D40">
        <w:rPr>
          <w:rFonts w:ascii="Times New Roman" w:hAnsi="Times New Roman"/>
          <w:sz w:val="24"/>
          <w:szCs w:val="24"/>
          <w:lang w:eastAsia="en-US"/>
        </w:rPr>
        <w:t>Изучение специфики исполнения духовных стихов.</w:t>
      </w:r>
    </w:p>
    <w:p w:rsidR="00C348B9" w:rsidRDefault="00433F48" w:rsidP="003B2A0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3B2A09">
        <w:rPr>
          <w:rFonts w:ascii="Times New Roman" w:hAnsi="Times New Roman"/>
          <w:sz w:val="24"/>
          <w:szCs w:val="24"/>
        </w:rPr>
        <w:t xml:space="preserve">Освоение духовных стихов </w:t>
      </w:r>
      <w:proofErr w:type="spellStart"/>
      <w:r w:rsidR="003B2A09">
        <w:rPr>
          <w:rFonts w:ascii="Times New Roman" w:hAnsi="Times New Roman"/>
          <w:sz w:val="24"/>
          <w:szCs w:val="24"/>
        </w:rPr>
        <w:t>севернорусской</w:t>
      </w:r>
      <w:proofErr w:type="spellEnd"/>
      <w:r w:rsidR="003B2A09">
        <w:rPr>
          <w:rFonts w:ascii="Times New Roman" w:hAnsi="Times New Roman"/>
          <w:sz w:val="24"/>
          <w:szCs w:val="24"/>
        </w:rPr>
        <w:t xml:space="preserve"> певческой традиции.</w:t>
      </w:r>
      <w:r w:rsidR="003B2A09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3B2A09">
        <w:rPr>
          <w:rFonts w:ascii="Times New Roman" w:hAnsi="Times New Roman"/>
          <w:bCs/>
          <w:sz w:val="24"/>
          <w:szCs w:val="24"/>
        </w:rPr>
        <w:t>Исполнительские средства выразительности произведений данного тип.</w:t>
      </w:r>
      <w:proofErr w:type="gramEnd"/>
    </w:p>
    <w:p w:rsidR="00391EE5" w:rsidRDefault="00391EE5" w:rsidP="003B2A0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caps/>
        </w:rPr>
      </w:pPr>
      <w:r>
        <w:rPr>
          <w:rFonts w:ascii="Times New Roman CYR" w:hAnsi="Times New Roman CYR" w:cs="Times New Roman CYR"/>
          <w:b/>
          <w:bCs/>
        </w:rPr>
        <w:t xml:space="preserve">Тема 15. </w:t>
      </w:r>
      <w:r w:rsidR="007E5D40">
        <w:rPr>
          <w:rFonts w:ascii="Times New Roman" w:hAnsi="Times New Roman"/>
          <w:sz w:val="24"/>
          <w:szCs w:val="24"/>
        </w:rPr>
        <w:t xml:space="preserve">Обучение навыку пения под </w:t>
      </w:r>
      <w:proofErr w:type="spellStart"/>
      <w:r w:rsidR="007E5D40">
        <w:rPr>
          <w:rFonts w:ascii="Times New Roman" w:hAnsi="Times New Roman"/>
          <w:sz w:val="24"/>
          <w:szCs w:val="24"/>
        </w:rPr>
        <w:t>этноинструментальный</w:t>
      </w:r>
      <w:proofErr w:type="spellEnd"/>
      <w:r w:rsidR="007E5D40">
        <w:rPr>
          <w:rFonts w:ascii="Times New Roman" w:hAnsi="Times New Roman"/>
          <w:sz w:val="24"/>
          <w:szCs w:val="24"/>
        </w:rPr>
        <w:t xml:space="preserve"> ансамбль, гармонь.</w:t>
      </w:r>
    </w:p>
    <w:p w:rsidR="0077450F" w:rsidRPr="0077450F" w:rsidRDefault="00433F48" w:rsidP="003B2A09">
      <w:pPr>
        <w:jc w:val="both"/>
        <w:rPr>
          <w:rFonts w:ascii="Times New Roman" w:hAnsi="Times New Roman"/>
          <w:b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77450F" w:rsidRPr="0077450F">
        <w:rPr>
          <w:rFonts w:ascii="Times New Roman" w:hAnsi="Times New Roman"/>
          <w:sz w:val="24"/>
          <w:szCs w:val="24"/>
        </w:rPr>
        <w:t xml:space="preserve">Освоение жанров народного пения под </w:t>
      </w:r>
      <w:proofErr w:type="spellStart"/>
      <w:r w:rsidR="0077450F" w:rsidRPr="0077450F">
        <w:rPr>
          <w:rFonts w:ascii="Times New Roman" w:hAnsi="Times New Roman"/>
          <w:sz w:val="24"/>
          <w:szCs w:val="24"/>
        </w:rPr>
        <w:t>этноинструментальное</w:t>
      </w:r>
      <w:proofErr w:type="spellEnd"/>
      <w:r w:rsidR="0077450F" w:rsidRPr="0077450F">
        <w:rPr>
          <w:rFonts w:ascii="Times New Roman" w:hAnsi="Times New Roman"/>
          <w:sz w:val="24"/>
          <w:szCs w:val="24"/>
        </w:rPr>
        <w:t xml:space="preserve"> сопро</w:t>
      </w:r>
      <w:r w:rsidR="003B2A09">
        <w:rPr>
          <w:rFonts w:ascii="Times New Roman" w:hAnsi="Times New Roman"/>
          <w:sz w:val="24"/>
          <w:szCs w:val="24"/>
        </w:rPr>
        <w:t>вождение (ансамбль, гармонь, бал</w:t>
      </w:r>
      <w:r w:rsidR="0077450F" w:rsidRPr="0077450F">
        <w:rPr>
          <w:rFonts w:ascii="Times New Roman" w:hAnsi="Times New Roman"/>
          <w:sz w:val="24"/>
          <w:szCs w:val="24"/>
        </w:rPr>
        <w:t xml:space="preserve">алайка) на примере произведений одной </w:t>
      </w:r>
      <w:r w:rsidR="0077450F" w:rsidRPr="0077450F">
        <w:rPr>
          <w:rFonts w:ascii="Times New Roman" w:hAnsi="Times New Roman"/>
          <w:sz w:val="24"/>
          <w:szCs w:val="24"/>
        </w:rPr>
        <w:lastRenderedPageBreak/>
        <w:t>региональной традиции на выбор (с</w:t>
      </w:r>
      <w:r w:rsidR="0077450F" w:rsidRPr="0077450F">
        <w:rPr>
          <w:rFonts w:ascii="Times New Roman" w:hAnsi="Times New Roman"/>
          <w:bCs/>
          <w:sz w:val="24"/>
          <w:szCs w:val="24"/>
        </w:rPr>
        <w:t>еверорусской, южнорусской, западнорусской, традиций Сибири и Урала).</w:t>
      </w:r>
    </w:p>
    <w:p w:rsidR="00424A16" w:rsidRDefault="00E938C3" w:rsidP="00391EE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t>Тема 16</w:t>
      </w:r>
      <w:r w:rsidR="00424A16">
        <w:rPr>
          <w:rFonts w:ascii="Times New Roman" w:hAnsi="Times New Roman"/>
          <w:sz w:val="24"/>
          <w:szCs w:val="24"/>
        </w:rPr>
        <w:t>: Особен</w:t>
      </w:r>
      <w:r w:rsidR="004866F0">
        <w:rPr>
          <w:rFonts w:ascii="Times New Roman" w:hAnsi="Times New Roman"/>
          <w:sz w:val="24"/>
          <w:szCs w:val="24"/>
        </w:rPr>
        <w:t>ности сольного и коллективного</w:t>
      </w:r>
      <w:r w:rsidR="00454875">
        <w:rPr>
          <w:rFonts w:ascii="Times New Roman" w:hAnsi="Times New Roman"/>
          <w:sz w:val="24"/>
          <w:szCs w:val="24"/>
        </w:rPr>
        <w:t xml:space="preserve"> </w:t>
      </w:r>
      <w:r w:rsidR="00424A16">
        <w:rPr>
          <w:rFonts w:ascii="Times New Roman" w:hAnsi="Times New Roman"/>
          <w:sz w:val="24"/>
          <w:szCs w:val="24"/>
        </w:rPr>
        <w:t>исполнительства народных песен.</w:t>
      </w:r>
    </w:p>
    <w:p w:rsidR="00391EE5" w:rsidRDefault="00433F48" w:rsidP="00391EE5">
      <w:pPr>
        <w:jc w:val="both"/>
        <w:rPr>
          <w:rFonts w:ascii="Times New Roman CYR" w:hAnsi="Times New Roman CYR" w:cs="Times New Roman CYR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4866F0">
        <w:rPr>
          <w:rFonts w:ascii="Times New Roman CYR" w:hAnsi="Times New Roman CYR" w:cs="Times New Roman CYR"/>
        </w:rPr>
        <w:t xml:space="preserve">Сравнительный анализ специфики </w:t>
      </w:r>
      <w:r w:rsidR="004866F0">
        <w:rPr>
          <w:rFonts w:ascii="Times New Roman" w:hAnsi="Times New Roman"/>
          <w:sz w:val="24"/>
          <w:szCs w:val="24"/>
        </w:rPr>
        <w:t>сольного и коллективного исполнения народных песен.</w:t>
      </w:r>
    </w:p>
    <w:p w:rsidR="004866F0" w:rsidRPr="0077450F" w:rsidRDefault="00454875" w:rsidP="004866F0">
      <w:pPr>
        <w:jc w:val="both"/>
        <w:rPr>
          <w:rFonts w:ascii="Times New Roman" w:hAnsi="Times New Roman"/>
          <w:bCs/>
          <w:sz w:val="24"/>
          <w:szCs w:val="24"/>
        </w:rPr>
      </w:pPr>
      <w:r w:rsidRPr="00454875">
        <w:rPr>
          <w:rFonts w:ascii="Times New Roman" w:hAnsi="Times New Roman"/>
          <w:b/>
          <w:sz w:val="24"/>
          <w:szCs w:val="24"/>
        </w:rPr>
        <w:t>Тема 17.</w:t>
      </w:r>
      <w:r>
        <w:rPr>
          <w:rFonts w:ascii="Times New Roman" w:hAnsi="Times New Roman"/>
          <w:sz w:val="24"/>
          <w:szCs w:val="24"/>
        </w:rPr>
        <w:t xml:space="preserve"> Обучение навыку сольного исполнения народных песен</w:t>
      </w:r>
      <w:r w:rsidR="004866F0" w:rsidRPr="004866F0">
        <w:rPr>
          <w:rFonts w:ascii="Times New Roman" w:hAnsi="Times New Roman"/>
          <w:sz w:val="24"/>
          <w:szCs w:val="24"/>
        </w:rPr>
        <w:t xml:space="preserve"> </w:t>
      </w:r>
      <w:r w:rsidR="004866F0" w:rsidRPr="0077450F">
        <w:rPr>
          <w:rFonts w:ascii="Times New Roman" w:hAnsi="Times New Roman"/>
          <w:sz w:val="24"/>
          <w:szCs w:val="24"/>
        </w:rPr>
        <w:t>на примере произведений одной региональной традиции на выбор (с</w:t>
      </w:r>
      <w:r w:rsidR="004866F0" w:rsidRPr="0077450F">
        <w:rPr>
          <w:rFonts w:ascii="Times New Roman" w:hAnsi="Times New Roman"/>
          <w:bCs/>
          <w:sz w:val="24"/>
          <w:szCs w:val="24"/>
        </w:rPr>
        <w:t>еверорусской, южнорусской, западнорусской, традиций Сибири и Урала).</w:t>
      </w:r>
    </w:p>
    <w:p w:rsidR="00E938C3" w:rsidRPr="00433F48" w:rsidRDefault="00433F48" w:rsidP="004866F0">
      <w:pPr>
        <w:jc w:val="both"/>
        <w:rPr>
          <w:rFonts w:ascii="Times New Roman" w:hAnsi="Times New Roman"/>
          <w:bCs/>
          <w:sz w:val="24"/>
          <w:szCs w:val="24"/>
        </w:rPr>
      </w:pPr>
      <w:r w:rsidRPr="00313739">
        <w:rPr>
          <w:rFonts w:ascii="Times New Roman" w:hAnsi="Times New Roman"/>
          <w:i/>
          <w:sz w:val="24"/>
          <w:szCs w:val="24"/>
        </w:rPr>
        <w:t>Практические занятия:</w:t>
      </w:r>
      <w:r w:rsidRPr="00313739">
        <w:rPr>
          <w:bCs/>
        </w:rPr>
        <w:t xml:space="preserve"> </w:t>
      </w:r>
      <w:r w:rsidR="00E938C3" w:rsidRPr="00433F48">
        <w:rPr>
          <w:rFonts w:ascii="Times New Roman CYR" w:hAnsi="Times New Roman CYR" w:cs="Times New Roman CYR"/>
          <w:sz w:val="24"/>
          <w:szCs w:val="24"/>
        </w:rPr>
        <w:t xml:space="preserve">Формирование навыков сольного пения на примере произведений одной региональной традиции на </w:t>
      </w:r>
      <w:r w:rsidR="00E938C3" w:rsidRPr="00433F48">
        <w:rPr>
          <w:rFonts w:ascii="Times New Roman" w:hAnsi="Times New Roman"/>
          <w:sz w:val="24"/>
          <w:szCs w:val="24"/>
        </w:rPr>
        <w:t>выбор (с</w:t>
      </w:r>
      <w:r w:rsidR="00E938C3" w:rsidRPr="00433F48">
        <w:rPr>
          <w:rFonts w:ascii="Times New Roman" w:hAnsi="Times New Roman"/>
          <w:bCs/>
          <w:sz w:val="24"/>
          <w:szCs w:val="24"/>
        </w:rPr>
        <w:t>еверорусск</w:t>
      </w:r>
      <w:r w:rsidR="0077450F" w:rsidRPr="00433F48">
        <w:rPr>
          <w:rFonts w:ascii="Times New Roman" w:hAnsi="Times New Roman"/>
          <w:bCs/>
          <w:sz w:val="24"/>
          <w:szCs w:val="24"/>
        </w:rPr>
        <w:t>ой</w:t>
      </w:r>
      <w:r w:rsidR="00E938C3" w:rsidRPr="00433F48">
        <w:rPr>
          <w:rFonts w:ascii="Times New Roman" w:hAnsi="Times New Roman"/>
          <w:bCs/>
          <w:sz w:val="24"/>
          <w:szCs w:val="24"/>
        </w:rPr>
        <w:t>, южнорусск</w:t>
      </w:r>
      <w:r w:rsidR="0077450F" w:rsidRPr="00433F48">
        <w:rPr>
          <w:rFonts w:ascii="Times New Roman" w:hAnsi="Times New Roman"/>
          <w:bCs/>
          <w:sz w:val="24"/>
          <w:szCs w:val="24"/>
        </w:rPr>
        <w:t xml:space="preserve">ой, </w:t>
      </w:r>
      <w:r w:rsidR="00E938C3" w:rsidRPr="00433F48">
        <w:rPr>
          <w:rFonts w:ascii="Times New Roman" w:hAnsi="Times New Roman"/>
          <w:bCs/>
          <w:sz w:val="24"/>
          <w:szCs w:val="24"/>
        </w:rPr>
        <w:t>западнорусск</w:t>
      </w:r>
      <w:r w:rsidR="0077450F" w:rsidRPr="00433F48">
        <w:rPr>
          <w:rFonts w:ascii="Times New Roman" w:hAnsi="Times New Roman"/>
          <w:bCs/>
          <w:sz w:val="24"/>
          <w:szCs w:val="24"/>
        </w:rPr>
        <w:t>ой</w:t>
      </w:r>
      <w:r w:rsidR="00E938C3" w:rsidRPr="00433F48">
        <w:rPr>
          <w:rFonts w:ascii="Times New Roman" w:hAnsi="Times New Roman"/>
          <w:bCs/>
          <w:sz w:val="24"/>
          <w:szCs w:val="24"/>
        </w:rPr>
        <w:t>, традици</w:t>
      </w:r>
      <w:r w:rsidR="0077450F" w:rsidRPr="00433F48">
        <w:rPr>
          <w:rFonts w:ascii="Times New Roman" w:hAnsi="Times New Roman"/>
          <w:bCs/>
          <w:sz w:val="24"/>
          <w:szCs w:val="24"/>
        </w:rPr>
        <w:t>й</w:t>
      </w:r>
      <w:r w:rsidR="00E938C3" w:rsidRPr="00433F48">
        <w:rPr>
          <w:rFonts w:ascii="Times New Roman" w:hAnsi="Times New Roman"/>
          <w:bCs/>
          <w:sz w:val="24"/>
          <w:szCs w:val="24"/>
        </w:rPr>
        <w:t xml:space="preserve"> Сибири и Урала).</w:t>
      </w:r>
    </w:p>
    <w:p w:rsidR="00454875" w:rsidRDefault="00454875" w:rsidP="00391EE5">
      <w:pPr>
        <w:jc w:val="both"/>
        <w:rPr>
          <w:rFonts w:ascii="Times New Roman CYR" w:hAnsi="Times New Roman CYR" w:cs="Times New Roman CYR"/>
        </w:rPr>
      </w:pPr>
    </w:p>
    <w:p w:rsidR="00433F48" w:rsidRDefault="00433F48" w:rsidP="00433F48">
      <w:pPr>
        <w:tabs>
          <w:tab w:val="left" w:pos="2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ОБРАЗОВАТЕЛЬНЫЕ ТЕХНОЛОГИИ</w:t>
      </w:r>
      <w:r>
        <w:rPr>
          <w:rFonts w:ascii="Times New Roman" w:hAnsi="Times New Roman"/>
          <w:b/>
          <w:sz w:val="24"/>
          <w:szCs w:val="24"/>
          <w:vertAlign w:val="superscript"/>
        </w:rPr>
        <w:footnoteReference w:id="2"/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33F48" w:rsidRDefault="00433F48" w:rsidP="00433F48">
      <w:pPr>
        <w:tabs>
          <w:tab w:val="left" w:pos="2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/>
      </w:tblPr>
      <w:tblGrid>
        <w:gridCol w:w="473"/>
        <w:gridCol w:w="1831"/>
        <w:gridCol w:w="2125"/>
        <w:gridCol w:w="4806"/>
      </w:tblGrid>
      <w:tr w:rsidR="00433F48" w:rsidTr="00B238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433F48" w:rsidTr="00B238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3F48" w:rsidRDefault="00433F48" w:rsidP="00B238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433F48" w:rsidRPr="0006699A" w:rsidTr="00B2381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Тема 1 – Тема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Практические занятия.</w:t>
            </w: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технологий: видео- и аудиоматериалы из открытых источников, архивные видеозаписи песенного фольклора.</w:t>
            </w: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Опрос, развернутая беседа с обсуждением просмотренных видеозаписей и прослушанных аудиозаписей песенного фольклора. Срез знаний по теоретической части занятия. Дискуссия.</w:t>
            </w: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33F48" w:rsidRPr="0006699A" w:rsidRDefault="00433F48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 w:rsidRPr="0006699A">
              <w:rPr>
                <w:rFonts w:ascii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</w:tbl>
    <w:p w:rsidR="00433F48" w:rsidRDefault="00433F48" w:rsidP="00391EE5">
      <w:pPr>
        <w:jc w:val="both"/>
        <w:rPr>
          <w:rFonts w:ascii="Times New Roman CYR" w:hAnsi="Times New Roman CYR" w:cs="Times New Roman CYR"/>
        </w:rPr>
      </w:pPr>
    </w:p>
    <w:p w:rsidR="009F3123" w:rsidRPr="0006699A" w:rsidRDefault="009F3123" w:rsidP="009F3123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>Процесс изучения дисциплины предусматривает контактную (работа на практических занятиях) и самостоятельную (самоподготовка к практическим занятиям) работу обучающегося.</w:t>
      </w:r>
    </w:p>
    <w:p w:rsidR="009F3123" w:rsidRPr="0006699A" w:rsidRDefault="009F3123" w:rsidP="009F3123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>
        <w:rPr>
          <w:rFonts w:ascii="Times New Roman" w:hAnsi="Times New Roman"/>
          <w:sz w:val="24"/>
          <w:szCs w:val="24"/>
          <w:lang w:eastAsia="zh-CN"/>
        </w:rPr>
        <w:t>Ансамблевое вокальное исполнительство</w:t>
      </w:r>
      <w:r w:rsidRPr="0006699A">
        <w:rPr>
          <w:rFonts w:ascii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</w:t>
      </w:r>
      <w:r w:rsidRPr="0006699A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использование интерактивных (развивающих, проблемных, проектных, игровых) технологий обучения. </w:t>
      </w:r>
    </w:p>
    <w:p w:rsidR="009F3123" w:rsidRPr="0006699A" w:rsidRDefault="009F3123" w:rsidP="009F3123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>На занятиях излагаются темы дисциплины, предусмотренные рабочей программой, акцентируется внимание на наиболее принципиальных вопросах, устанавливаются вопросы для самостоятельной проработки. Творческие задания являются базой при подготовке к практическим занятиям, к зачетам.</w:t>
      </w:r>
    </w:p>
    <w:p w:rsidR="009F3123" w:rsidRPr="0006699A" w:rsidRDefault="009F3123" w:rsidP="009F3123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Изложение теоретического материала рекомендуется проводить в </w:t>
      </w:r>
      <w:proofErr w:type="spellStart"/>
      <w:r w:rsidRPr="0006699A">
        <w:rPr>
          <w:rFonts w:ascii="Times New Roman" w:hAnsi="Times New Roman"/>
          <w:bCs/>
          <w:sz w:val="24"/>
          <w:szCs w:val="24"/>
          <w:lang w:eastAsia="zh-CN"/>
        </w:rPr>
        <w:t>мультимедийной</w:t>
      </w:r>
      <w:proofErr w:type="spellEnd"/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 форме (презентаций). Теоретический материал должен отличаться практической направленностью. </w:t>
      </w:r>
    </w:p>
    <w:p w:rsidR="009F3123" w:rsidRPr="0006699A" w:rsidRDefault="009F3123" w:rsidP="009F3123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>Занятия по дисциплине «</w:t>
      </w:r>
      <w:r>
        <w:rPr>
          <w:rFonts w:ascii="Times New Roman" w:hAnsi="Times New Roman"/>
          <w:sz w:val="24"/>
          <w:szCs w:val="24"/>
          <w:lang w:eastAsia="zh-CN"/>
        </w:rPr>
        <w:t>Ансамблевое вокальное исполнительство</w:t>
      </w:r>
      <w:r w:rsidRPr="0006699A">
        <w:rPr>
          <w:rFonts w:ascii="Times New Roman" w:hAnsi="Times New Roman"/>
          <w:sz w:val="24"/>
          <w:szCs w:val="24"/>
          <w:lang w:eastAsia="zh-CN"/>
        </w:rPr>
        <w:t xml:space="preserve">» проводятся с целью приобретения практических навыков и умений.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9F3123" w:rsidRPr="0006699A" w:rsidRDefault="009F3123" w:rsidP="009F312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6699A">
        <w:rPr>
          <w:rFonts w:ascii="Times New Roman" w:hAnsi="Times New Roman"/>
          <w:iCs/>
          <w:sz w:val="24"/>
          <w:szCs w:val="24"/>
          <w:lang w:eastAsia="zh-CN"/>
        </w:rPr>
        <w:t>На занятиях практического типа по дисциплине «</w:t>
      </w:r>
      <w:r>
        <w:rPr>
          <w:rFonts w:ascii="Times New Roman" w:hAnsi="Times New Roman"/>
          <w:sz w:val="24"/>
          <w:szCs w:val="24"/>
          <w:lang w:eastAsia="zh-CN"/>
        </w:rPr>
        <w:t>Ансамблевое вокальное исполнительство</w:t>
      </w:r>
      <w:r w:rsidRPr="0006699A">
        <w:rPr>
          <w:rFonts w:ascii="Times New Roman" w:hAnsi="Times New Roman"/>
          <w:iCs/>
          <w:sz w:val="24"/>
          <w:szCs w:val="24"/>
          <w:lang w:eastAsia="zh-CN"/>
        </w:rPr>
        <w:t>» используются</w:t>
      </w:r>
      <w:r>
        <w:rPr>
          <w:rFonts w:ascii="Times New Roman" w:hAnsi="Times New Roman"/>
          <w:iCs/>
          <w:sz w:val="24"/>
          <w:szCs w:val="24"/>
          <w:lang w:eastAsia="zh-CN"/>
        </w:rPr>
        <w:t xml:space="preserve"> следующие интерактивные формы: дискуссии, обсуждения, импровизационная игра.</w:t>
      </w:r>
    </w:p>
    <w:p w:rsidR="009F3123" w:rsidRPr="0006699A" w:rsidRDefault="009F3123" w:rsidP="009F3123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 w:rsidRPr="0006699A">
        <w:rPr>
          <w:rFonts w:ascii="Times New Roman" w:hAnsi="Times New Roman"/>
          <w:iCs/>
          <w:sz w:val="24"/>
          <w:szCs w:val="24"/>
          <w:lang w:eastAsia="zh-CN"/>
        </w:rPr>
        <w:tab/>
      </w:r>
      <w:r w:rsidRPr="0006699A">
        <w:rPr>
          <w:rFonts w:ascii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06699A"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9F3123" w:rsidRPr="0006699A" w:rsidRDefault="009F3123" w:rsidP="009F312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hAnsi="Times New Roman"/>
          <w:sz w:val="24"/>
          <w:szCs w:val="24"/>
          <w:lang w:eastAsia="zh-CN"/>
        </w:rPr>
        <w:t>Ансамблевое вокальное исполнительство</w:t>
      </w:r>
      <w:r w:rsidRPr="0006699A">
        <w:rPr>
          <w:rFonts w:ascii="Times New Roman" w:hAnsi="Times New Roman"/>
          <w:sz w:val="24"/>
          <w:szCs w:val="28"/>
          <w:lang w:eastAsia="zh-CN"/>
        </w:rPr>
        <w:t xml:space="preserve">» обеспечивает: </w:t>
      </w:r>
    </w:p>
    <w:p w:rsidR="009F3123" w:rsidRPr="0006699A" w:rsidRDefault="009F3123" w:rsidP="00FD29A6">
      <w:pPr>
        <w:numPr>
          <w:ilvl w:val="0"/>
          <w:numId w:val="1"/>
        </w:numPr>
        <w:tabs>
          <w:tab w:val="clear" w:pos="708"/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>закрепление теоретических знаний, полученных студентами в процессе занятий;</w:t>
      </w:r>
    </w:p>
    <w:p w:rsidR="009F3123" w:rsidRPr="0006699A" w:rsidRDefault="009F3123" w:rsidP="00FD29A6">
      <w:pPr>
        <w:numPr>
          <w:ilvl w:val="0"/>
          <w:numId w:val="1"/>
        </w:numPr>
        <w:tabs>
          <w:tab w:val="clear" w:pos="708"/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>формирование навыков работы с периодической, научной и методической литературой, информационными ресурсами Интернет.</w:t>
      </w:r>
    </w:p>
    <w:p w:rsidR="009F3123" w:rsidRPr="0006699A" w:rsidRDefault="009F3123" w:rsidP="009F3123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зрения. </w:t>
      </w:r>
    </w:p>
    <w:p w:rsidR="009F3123" w:rsidRPr="0006699A" w:rsidRDefault="009F3123" w:rsidP="009F3123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8"/>
          <w:lang w:eastAsia="zh-CN"/>
        </w:rPr>
      </w:pPr>
      <w:r w:rsidRPr="0006699A">
        <w:rPr>
          <w:rFonts w:ascii="Times New Roman" w:hAnsi="Times New Roman"/>
          <w:sz w:val="24"/>
          <w:szCs w:val="28"/>
          <w:lang w:eastAsia="zh-CN"/>
        </w:rPr>
        <w:t xml:space="preserve">Формы самостоятельной работы: </w:t>
      </w:r>
    </w:p>
    <w:p w:rsidR="009F3123" w:rsidRPr="0006699A" w:rsidRDefault="009F3123" w:rsidP="00FD29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Ознакомление и работа</w:t>
      </w:r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 с </w:t>
      </w:r>
      <w:proofErr w:type="spellStart"/>
      <w:r w:rsidRPr="0006699A">
        <w:rPr>
          <w:rFonts w:ascii="Times New Roman" w:hAnsi="Times New Roman"/>
          <w:bCs/>
          <w:sz w:val="24"/>
          <w:szCs w:val="24"/>
          <w:lang w:eastAsia="zh-CN"/>
        </w:rPr>
        <w:t>ЭБСм</w:t>
      </w:r>
      <w:proofErr w:type="spellEnd"/>
      <w:r w:rsidRPr="0006699A">
        <w:rPr>
          <w:rFonts w:ascii="Times New Roman" w:hAnsi="Times New Roman"/>
          <w:bCs/>
          <w:sz w:val="24"/>
          <w:szCs w:val="24"/>
          <w:lang w:eastAsia="zh-CN"/>
        </w:rPr>
        <w:t>;</w:t>
      </w:r>
    </w:p>
    <w:p w:rsidR="009F3123" w:rsidRPr="0006699A" w:rsidRDefault="009F3123" w:rsidP="00FD29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презентации, выполнение </w:t>
      </w:r>
      <w:proofErr w:type="gramStart"/>
      <w:r w:rsidRPr="0006699A">
        <w:rPr>
          <w:rFonts w:ascii="Times New Roman" w:hAnsi="Times New Roman"/>
          <w:bCs/>
          <w:sz w:val="24"/>
          <w:szCs w:val="24"/>
          <w:lang w:eastAsia="zh-CN"/>
        </w:rPr>
        <w:t>творческих</w:t>
      </w:r>
      <w:proofErr w:type="gramEnd"/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 заданиям;</w:t>
      </w:r>
    </w:p>
    <w:p w:rsidR="009F3123" w:rsidRPr="0006699A" w:rsidRDefault="009F3123" w:rsidP="00FD29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промежуточным и </w:t>
      </w:r>
      <w:proofErr w:type="gramStart"/>
      <w:r w:rsidRPr="0006699A">
        <w:rPr>
          <w:rFonts w:ascii="Times New Roman" w:hAnsi="Times New Roman"/>
          <w:bCs/>
          <w:sz w:val="24"/>
          <w:szCs w:val="24"/>
          <w:lang w:eastAsia="zh-CN"/>
        </w:rPr>
        <w:t>финальной</w:t>
      </w:r>
      <w:proofErr w:type="gramEnd"/>
      <w:r w:rsidRPr="0006699A">
        <w:rPr>
          <w:rFonts w:ascii="Times New Roman" w:hAnsi="Times New Roman"/>
          <w:bCs/>
          <w:sz w:val="24"/>
          <w:szCs w:val="24"/>
          <w:lang w:eastAsia="zh-CN"/>
        </w:rPr>
        <w:t xml:space="preserve"> аттестациям.</w:t>
      </w:r>
    </w:p>
    <w:p w:rsidR="009F3123" w:rsidRDefault="009F3123" w:rsidP="009F31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F3123" w:rsidRDefault="009F3123" w:rsidP="009F3123">
      <w:pPr>
        <w:spacing w:before="6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5038E">
        <w:rPr>
          <w:rFonts w:ascii="Times New Roman" w:hAnsi="Times New Roman"/>
          <w:b/>
          <w:sz w:val="24"/>
          <w:szCs w:val="24"/>
        </w:rPr>
        <w:t>6. ОЦЕНОЧНЫЕ</w:t>
      </w:r>
      <w:r>
        <w:rPr>
          <w:rFonts w:ascii="Times New Roman" w:hAnsi="Times New Roman"/>
          <w:b/>
          <w:sz w:val="24"/>
          <w:szCs w:val="24"/>
        </w:rPr>
        <w:t xml:space="preserve">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9F3123" w:rsidRDefault="009F3123" w:rsidP="009F3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4B89">
        <w:rPr>
          <w:rFonts w:ascii="Times New Roman" w:hAnsi="Times New Roman"/>
          <w:sz w:val="24"/>
          <w:szCs w:val="24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</w:t>
      </w:r>
      <w:r>
        <w:rPr>
          <w:rFonts w:ascii="Times New Roman" w:hAnsi="Times New Roman"/>
          <w:sz w:val="24"/>
          <w:szCs w:val="24"/>
        </w:rPr>
        <w:t>роль и оценивание выполнения в виде дискуссий и обсуждений по пройденной тематике</w:t>
      </w:r>
      <w:r w:rsidRPr="00284B89">
        <w:rPr>
          <w:rFonts w:ascii="Times New Roman" w:hAnsi="Times New Roman"/>
          <w:sz w:val="24"/>
          <w:szCs w:val="24"/>
        </w:rPr>
        <w:t xml:space="preserve"> осуществляется </w:t>
      </w:r>
      <w:r>
        <w:rPr>
          <w:rFonts w:ascii="Times New Roman" w:hAnsi="Times New Roman"/>
          <w:sz w:val="24"/>
          <w:szCs w:val="24"/>
        </w:rPr>
        <w:t>на той неделе</w:t>
      </w:r>
      <w:r w:rsidRPr="00284B89">
        <w:rPr>
          <w:rFonts w:ascii="Times New Roman" w:hAnsi="Times New Roman"/>
          <w:sz w:val="24"/>
          <w:szCs w:val="24"/>
        </w:rPr>
        <w:t xml:space="preserve"> семестра</w:t>
      </w:r>
      <w:r>
        <w:rPr>
          <w:rFonts w:ascii="Times New Roman" w:hAnsi="Times New Roman"/>
          <w:sz w:val="24"/>
          <w:szCs w:val="24"/>
        </w:rPr>
        <w:t>, на которой изучается тема</w:t>
      </w:r>
      <w:r w:rsidRPr="00284B89">
        <w:rPr>
          <w:rFonts w:ascii="Times New Roman" w:hAnsi="Times New Roman"/>
          <w:sz w:val="24"/>
          <w:szCs w:val="24"/>
        </w:rPr>
        <w:t>. Текущий контроль освоения отдельных разделов дисципл</w:t>
      </w:r>
      <w:r>
        <w:rPr>
          <w:rFonts w:ascii="Times New Roman" w:hAnsi="Times New Roman"/>
          <w:sz w:val="24"/>
          <w:szCs w:val="24"/>
        </w:rPr>
        <w:t>ины осуществляется при помощи контрольных вопросов и творческих заданий</w:t>
      </w:r>
      <w:r w:rsidRPr="00284B89">
        <w:rPr>
          <w:rFonts w:ascii="Times New Roman" w:hAnsi="Times New Roman"/>
          <w:sz w:val="24"/>
          <w:szCs w:val="24"/>
        </w:rPr>
        <w:t xml:space="preserve">. </w:t>
      </w:r>
    </w:p>
    <w:p w:rsidR="009F3123" w:rsidRPr="00284B89" w:rsidRDefault="009F3123" w:rsidP="009F3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46C2">
        <w:rPr>
          <w:rFonts w:ascii="Times New Roman" w:hAnsi="Times New Roman"/>
          <w:sz w:val="24"/>
          <w:szCs w:val="24"/>
          <w:lang w:eastAsia="zh-CN"/>
        </w:rPr>
        <w:t>Текущий контроль освоения отдельных разделов дисциплины осуществляется при помощи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F146C2">
        <w:rPr>
          <w:rFonts w:ascii="Times New Roman" w:hAnsi="Times New Roman"/>
          <w:sz w:val="24"/>
          <w:szCs w:val="24"/>
          <w:lang w:eastAsia="zh-CN"/>
        </w:rPr>
        <w:t>творческих заданий</w:t>
      </w:r>
      <w:r>
        <w:rPr>
          <w:rFonts w:ascii="Times New Roman" w:hAnsi="Times New Roman"/>
          <w:sz w:val="24"/>
          <w:szCs w:val="24"/>
          <w:lang w:eastAsia="zh-CN"/>
        </w:rPr>
        <w:t xml:space="preserve"> (показ</w:t>
      </w:r>
      <w:r w:rsidRPr="00F146C2">
        <w:rPr>
          <w:rFonts w:ascii="Times New Roman" w:hAnsi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музицирование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) </w:t>
      </w:r>
      <w:r w:rsidRPr="00F146C2">
        <w:rPr>
          <w:rFonts w:ascii="Times New Roman" w:hAnsi="Times New Roman"/>
          <w:sz w:val="24"/>
          <w:szCs w:val="24"/>
          <w:lang w:eastAsia="zh-CN"/>
        </w:rPr>
        <w:t xml:space="preserve">в завершении изучения каждого раздела. </w:t>
      </w:r>
      <w:r w:rsidRPr="00284B89">
        <w:rPr>
          <w:rFonts w:ascii="Times New Roman" w:hAnsi="Times New Roman"/>
          <w:sz w:val="24"/>
          <w:szCs w:val="24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rFonts w:ascii="Times New Roman" w:hAnsi="Times New Roman"/>
          <w:sz w:val="24"/>
          <w:szCs w:val="24"/>
        </w:rPr>
        <w:t>компетентностной</w:t>
      </w:r>
      <w:proofErr w:type="spellEnd"/>
      <w:r w:rsidRPr="00284B89">
        <w:rPr>
          <w:rFonts w:ascii="Times New Roman" w:hAnsi="Times New Roman"/>
          <w:sz w:val="24"/>
          <w:szCs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9F3123" w:rsidRPr="00284B89" w:rsidRDefault="009F3123" w:rsidP="009F3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4B89">
        <w:rPr>
          <w:rFonts w:ascii="Times New Roman" w:hAnsi="Times New Roman"/>
          <w:sz w:val="24"/>
          <w:szCs w:val="24"/>
        </w:rPr>
        <w:t>Промежуточная аттестация по дисциплине:</w:t>
      </w:r>
    </w:p>
    <w:p w:rsidR="009F3123" w:rsidRDefault="009F3123" w:rsidP="009F3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4B89">
        <w:rPr>
          <w:rFonts w:ascii="Times New Roman" w:hAnsi="Times New Roman"/>
          <w:sz w:val="24"/>
          <w:szCs w:val="24"/>
        </w:rPr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25038E">
        <w:rPr>
          <w:rFonts w:ascii="Times New Roman" w:hAnsi="Times New Roman"/>
          <w:i/>
          <w:sz w:val="24"/>
          <w:szCs w:val="24"/>
        </w:rPr>
        <w:t>очного отделения</w:t>
      </w:r>
      <w:r>
        <w:rPr>
          <w:rFonts w:ascii="Times New Roman" w:hAnsi="Times New Roman"/>
          <w:sz w:val="24"/>
          <w:szCs w:val="24"/>
        </w:rPr>
        <w:t xml:space="preserve"> проводится в форме </w:t>
      </w:r>
      <w:r w:rsidRPr="00284B89">
        <w:rPr>
          <w:rFonts w:ascii="Times New Roman" w:hAnsi="Times New Roman"/>
          <w:sz w:val="24"/>
          <w:szCs w:val="24"/>
        </w:rPr>
        <w:t>экзамена</w:t>
      </w:r>
      <w:r>
        <w:rPr>
          <w:rFonts w:ascii="Times New Roman" w:hAnsi="Times New Roman"/>
          <w:sz w:val="24"/>
          <w:szCs w:val="24"/>
        </w:rPr>
        <w:t xml:space="preserve"> в 6 семестре</w:t>
      </w:r>
      <w:r w:rsidRPr="00284B89">
        <w:rPr>
          <w:rFonts w:ascii="Times New Roman" w:hAnsi="Times New Roman"/>
          <w:sz w:val="24"/>
          <w:szCs w:val="24"/>
        </w:rPr>
        <w:t>.</w:t>
      </w:r>
    </w:p>
    <w:p w:rsidR="009F3123" w:rsidRDefault="009F3123" w:rsidP="009F312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F3123" w:rsidRDefault="009F3123" w:rsidP="009146E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lastRenderedPageBreak/>
        <w:t xml:space="preserve">6.0. </w:t>
      </w:r>
      <w:r w:rsidRPr="007511A9"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  <w:r>
        <w:rPr>
          <w:rFonts w:ascii="Times New Roman" w:hAnsi="Times New Roman"/>
          <w:b/>
          <w:bCs/>
          <w:sz w:val="24"/>
          <w:szCs w:val="24"/>
          <w:lang w:eastAsia="zh-CN"/>
        </w:rPr>
        <w:t>.</w:t>
      </w:r>
    </w:p>
    <w:p w:rsidR="009146E5" w:rsidRPr="009146E5" w:rsidRDefault="009146E5" w:rsidP="009146E5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9146E5" w:rsidRPr="000F340F" w:rsidRDefault="009146E5" w:rsidP="009146E5">
      <w:pPr>
        <w:spacing w:after="0"/>
        <w:ind w:firstLine="851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0F340F">
        <w:rPr>
          <w:rFonts w:ascii="Times New Roman" w:eastAsia="Calibri" w:hAnsi="Times New Roman"/>
          <w:b/>
          <w:bCs/>
          <w:sz w:val="24"/>
          <w:szCs w:val="24"/>
        </w:rPr>
        <w:t>Примерный перечень вопросов к экзамену: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Празднично-поздравительные песни зимних обходов дворов.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Подблюдные песни как жанр зимнего аграрного календаря.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Масленичный фольклор (типы и формы).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proofErr w:type="spellStart"/>
      <w:r>
        <w:rPr>
          <w:bCs/>
        </w:rPr>
        <w:t>Волочебные</w:t>
      </w:r>
      <w:proofErr w:type="spellEnd"/>
      <w:r>
        <w:rPr>
          <w:bCs/>
        </w:rPr>
        <w:t xml:space="preserve"> песни (описать структуру обряда и раскрыть семантику поэтических текстов, на примере).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«Похороны Стрелы» (раскрыть суть обрядового комплекса и территорию бытования).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 xml:space="preserve">Музыкальные жанры </w:t>
      </w:r>
      <w:proofErr w:type="spellStart"/>
      <w:r>
        <w:rPr>
          <w:bCs/>
        </w:rPr>
        <w:t>Духо-троицкой</w:t>
      </w:r>
      <w:proofErr w:type="spellEnd"/>
      <w:r>
        <w:rPr>
          <w:bCs/>
        </w:rPr>
        <w:t xml:space="preserve"> недели (система обряда и песенные жанры в нём, на примере одного-двух музыкальных образцов).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proofErr w:type="spellStart"/>
      <w:r>
        <w:rPr>
          <w:bCs/>
        </w:rPr>
        <w:t>Иванские</w:t>
      </w:r>
      <w:proofErr w:type="spellEnd"/>
      <w:r>
        <w:rPr>
          <w:bCs/>
        </w:rPr>
        <w:t xml:space="preserve"> и </w:t>
      </w:r>
      <w:proofErr w:type="spellStart"/>
      <w:r>
        <w:rPr>
          <w:bCs/>
        </w:rPr>
        <w:t>толочные</w:t>
      </w:r>
      <w:proofErr w:type="spellEnd"/>
      <w:r>
        <w:rPr>
          <w:bCs/>
        </w:rPr>
        <w:t xml:space="preserve"> песни (дифференциация, ареал бытования на примере любой южнорусской традиции).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proofErr w:type="spellStart"/>
      <w:r>
        <w:rPr>
          <w:bCs/>
        </w:rPr>
        <w:t>Жнивная</w:t>
      </w:r>
      <w:proofErr w:type="spellEnd"/>
      <w:r>
        <w:rPr>
          <w:bCs/>
        </w:rPr>
        <w:t xml:space="preserve"> обрядность (жанры, типы и виды музыкального фольклора рассматриваемого обряда).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Система причитаний (виды, музыкальные особенности, принадлежность к обряду).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proofErr w:type="gramStart"/>
      <w:r>
        <w:rPr>
          <w:bCs/>
        </w:rPr>
        <w:t>Свадебный обряд (общие и различные моменты в ходе свадебного обряда.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Классификация).</w:t>
      </w:r>
      <w:proofErr w:type="gramEnd"/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Лирические песни в общей системе жанров народного музыкального творчества.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Фольклор и межэтнические контакты.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Региональные особенности народной музыкальной культуры (раскрыть суть понятия «региональный компонент»).</w:t>
      </w:r>
    </w:p>
    <w:p w:rsidR="009146E5" w:rsidRDefault="009146E5" w:rsidP="00FD29A6">
      <w:pPr>
        <w:pStyle w:val="af1"/>
        <w:numPr>
          <w:ilvl w:val="3"/>
          <w:numId w:val="7"/>
        </w:numPr>
        <w:ind w:left="567"/>
        <w:jc w:val="both"/>
        <w:rPr>
          <w:bCs/>
        </w:rPr>
      </w:pPr>
      <w:r>
        <w:rPr>
          <w:bCs/>
        </w:rPr>
        <w:t>Частушка (особенности функционирования с другими жанрами, ранние и поздние формы).</w:t>
      </w:r>
    </w:p>
    <w:p w:rsidR="009146E5" w:rsidRDefault="009146E5" w:rsidP="009146E5">
      <w:pPr>
        <w:pStyle w:val="af1"/>
        <w:ind w:left="567"/>
        <w:jc w:val="both"/>
        <w:rPr>
          <w:bCs/>
        </w:rPr>
      </w:pPr>
    </w:p>
    <w:p w:rsidR="009146E5" w:rsidRDefault="009146E5" w:rsidP="009146E5">
      <w:pPr>
        <w:spacing w:after="0" w:line="240" w:lineRule="auto"/>
        <w:ind w:left="360"/>
        <w:rPr>
          <w:rFonts w:ascii="Times New Roman" w:eastAsia="Calibri" w:hAnsi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 xml:space="preserve">Задания по итоговому Проекту к итоговой аттестации </w:t>
      </w:r>
    </w:p>
    <w:p w:rsidR="009146E5" w:rsidRPr="009146E5" w:rsidRDefault="009146E5" w:rsidP="009146E5">
      <w:pPr>
        <w:pStyle w:val="af1"/>
        <w:ind w:left="142"/>
        <w:jc w:val="both"/>
      </w:pPr>
      <w:r>
        <w:t>Изучите, практически освойте и публично продемонстрируйте навыки сольного исполнительства и ансамблевого вокального исполнительства. Подготовьте концертную программу. Устно охарактеризуйте произведение (особенности регионального песенного стиля, паспортные данные объекта).</w:t>
      </w:r>
    </w:p>
    <w:p w:rsidR="009146E5" w:rsidRDefault="009146E5" w:rsidP="009146E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46E5" w:rsidRPr="00EC3EC3" w:rsidRDefault="009146E5" w:rsidP="009146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>6.1. Система оценивания</w:t>
      </w:r>
      <w:r>
        <w:rPr>
          <w:rFonts w:ascii="Times New Roman" w:hAnsi="Times New Roman"/>
          <w:b/>
          <w:sz w:val="24"/>
          <w:szCs w:val="24"/>
          <w:vertAlign w:val="superscript"/>
        </w:rPr>
        <w:footnoteReference w:id="3"/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9146E5" w:rsidTr="00B2381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9146E5" w:rsidTr="00B2381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146E5" w:rsidTr="00B2381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без оценивания</w:t>
            </w:r>
          </w:p>
        </w:tc>
      </w:tr>
      <w:tr w:rsidR="009146E5" w:rsidTr="00B2381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- участие в дискуссии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без оценивания</w:t>
            </w:r>
          </w:p>
        </w:tc>
      </w:tr>
      <w:tr w:rsidR="009146E5" w:rsidTr="00B2381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- ансамблевое вокальное исполнение песенного фольклора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9146E5" w:rsidTr="00B23818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 экзамен (для очной формы обучения)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146E5" w:rsidRPr="009146E5" w:rsidRDefault="009146E5" w:rsidP="009146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46E5" w:rsidRDefault="009146E5" w:rsidP="009146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>6.2. Критерии оценки результатов по</w:t>
      </w:r>
      <w:r w:rsidRPr="00C85A57">
        <w:rPr>
          <w:rFonts w:ascii="Times New Roman" w:hAnsi="Times New Roman"/>
          <w:i/>
          <w:sz w:val="24"/>
          <w:szCs w:val="24"/>
        </w:rPr>
        <w:t xml:space="preserve"> </w:t>
      </w:r>
      <w:r w:rsidRPr="00C85A57">
        <w:rPr>
          <w:rFonts w:ascii="Times New Roman" w:hAnsi="Times New Roman"/>
          <w:b/>
          <w:i/>
          <w:sz w:val="24"/>
          <w:szCs w:val="24"/>
        </w:rPr>
        <w:t>дисциплине</w:t>
      </w:r>
      <w:r>
        <w:rPr>
          <w:rFonts w:ascii="Times New Roman" w:hAnsi="Times New Roman"/>
          <w:sz w:val="24"/>
          <w:szCs w:val="24"/>
          <w:vertAlign w:val="superscript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9146E5" w:rsidTr="00B23818">
        <w:trPr>
          <w:tblHeader/>
        </w:trPr>
        <w:tc>
          <w:tcPr>
            <w:tcW w:w="2126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Оценка 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9146E5" w:rsidTr="00B23818">
        <w:trPr>
          <w:trHeight w:val="705"/>
        </w:trPr>
        <w:tc>
          <w:tcPr>
            <w:tcW w:w="2126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«отлично»/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 (отлично)»/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</w:tc>
      </w:tr>
      <w:tr w:rsidR="009146E5" w:rsidTr="00B23818">
        <w:trPr>
          <w:trHeight w:val="1649"/>
        </w:trPr>
        <w:tc>
          <w:tcPr>
            <w:tcW w:w="2126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«хорошо»/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 (хорошо)»/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hAnsi="Times New Roman"/>
                <w:sz w:val="24"/>
                <w:szCs w:val="24"/>
              </w:rPr>
              <w:t>хороший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9146E5" w:rsidTr="00B23818">
        <w:trPr>
          <w:trHeight w:val="1407"/>
        </w:trPr>
        <w:tc>
          <w:tcPr>
            <w:tcW w:w="2126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«удовлетворительно»/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 (удовлетворительно)»/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9146E5" w:rsidTr="00B23818">
        <w:trPr>
          <w:trHeight w:val="415"/>
        </w:trPr>
        <w:tc>
          <w:tcPr>
            <w:tcW w:w="2126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«неудовлетворительно»/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9146E5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9146E5" w:rsidRDefault="009146E5" w:rsidP="009146E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46E5" w:rsidRPr="00150CBE" w:rsidRDefault="009146E5" w:rsidP="009146E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50CBE">
        <w:rPr>
          <w:rFonts w:ascii="Times New Roman" w:hAnsi="Times New Roman"/>
          <w:b/>
          <w:i/>
          <w:sz w:val="24"/>
          <w:szCs w:val="24"/>
        </w:rPr>
        <w:t>Шкала оценок экзамена (зачета/экзамена)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928"/>
      </w:tblGrid>
      <w:tr w:rsidR="009146E5" w:rsidRPr="00150CBE" w:rsidTr="00B23818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5 баллов</w:t>
            </w:r>
          </w:p>
        </w:tc>
      </w:tr>
      <w:tr w:rsidR="009146E5" w:rsidRPr="00150CBE" w:rsidTr="00B23818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4 балла</w:t>
            </w:r>
          </w:p>
        </w:tc>
      </w:tr>
      <w:tr w:rsidR="009146E5" w:rsidRPr="00150CBE" w:rsidTr="00B23818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3 балла</w:t>
            </w:r>
          </w:p>
        </w:tc>
      </w:tr>
      <w:tr w:rsidR="009146E5" w:rsidRPr="00150CBE" w:rsidTr="00B23818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</w:tc>
      </w:tr>
      <w:tr w:rsidR="009146E5" w:rsidRPr="00150CBE" w:rsidTr="00B23818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146E5" w:rsidRPr="00150CBE" w:rsidTr="00B23818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 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146E5" w:rsidRPr="00150CBE" w:rsidRDefault="009146E5" w:rsidP="009146E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9146E5" w:rsidRPr="00150CBE" w:rsidRDefault="009146E5" w:rsidP="009146E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50CBE">
        <w:rPr>
          <w:rFonts w:ascii="Times New Roman" w:hAnsi="Times New Roman"/>
          <w:b/>
          <w:i/>
          <w:sz w:val="24"/>
          <w:szCs w:val="24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4881"/>
      </w:tblGrid>
      <w:tr w:rsidR="009146E5" w:rsidRPr="00150CBE" w:rsidTr="00B2381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«отлично»</w:t>
            </w:r>
          </w:p>
        </w:tc>
      </w:tr>
      <w:tr w:rsidR="009146E5" w:rsidRPr="00150CBE" w:rsidTr="00B2381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«хорошо»</w:t>
            </w:r>
          </w:p>
        </w:tc>
      </w:tr>
      <w:tr w:rsidR="009146E5" w:rsidRPr="00150CBE" w:rsidTr="00B2381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</w:tr>
      <w:tr w:rsidR="009146E5" w:rsidRPr="00150CBE" w:rsidTr="00B2381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</w:tr>
      <w:tr w:rsidR="009146E5" w:rsidRPr="00150CBE" w:rsidTr="00B2381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«зачтено»</w:t>
            </w:r>
          </w:p>
        </w:tc>
      </w:tr>
      <w:tr w:rsidR="009146E5" w:rsidRPr="00150CBE" w:rsidTr="00B2381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6E5" w:rsidRPr="00150CBE" w:rsidRDefault="009146E5" w:rsidP="00B238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 зачтено»</w:t>
            </w:r>
          </w:p>
        </w:tc>
      </w:tr>
    </w:tbl>
    <w:p w:rsidR="009146E5" w:rsidRDefault="009146E5" w:rsidP="009146E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701EE" w:rsidRDefault="007701EE" w:rsidP="007701E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 xml:space="preserve">6.3. Оценочные средства </w:t>
      </w:r>
      <w:r w:rsidRPr="00C85A57">
        <w:rPr>
          <w:rFonts w:ascii="Times New Roman" w:hAnsi="Times New Roman"/>
          <w:b/>
          <w:i/>
          <w:iCs/>
          <w:sz w:val="24"/>
          <w:szCs w:val="24"/>
        </w:rPr>
        <w:t>(материалы)</w:t>
      </w:r>
      <w:r w:rsidRPr="00C85A57">
        <w:rPr>
          <w:rFonts w:ascii="Times New Roman" w:hAnsi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</w:t>
      </w:r>
      <w:proofErr w:type="gramStart"/>
      <w:r w:rsidRPr="00C85A57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  <w:r w:rsidRPr="00C85A57">
        <w:rPr>
          <w:rFonts w:ascii="Times New Roman" w:hAnsi="Times New Roman"/>
          <w:b/>
          <w:i/>
          <w:sz w:val="24"/>
          <w:szCs w:val="24"/>
        </w:rPr>
        <w:t xml:space="preserve"> по дисциплине </w:t>
      </w:r>
    </w:p>
    <w:tbl>
      <w:tblPr>
        <w:tblW w:w="103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/>
      </w:tblPr>
      <w:tblGrid>
        <w:gridCol w:w="1200"/>
        <w:gridCol w:w="2713"/>
        <w:gridCol w:w="2786"/>
        <w:gridCol w:w="3615"/>
      </w:tblGrid>
      <w:tr w:rsidR="007701EE" w:rsidRPr="00A440E4" w:rsidTr="00B23818">
        <w:trPr>
          <w:cantSplit/>
          <w:trHeight w:val="1426"/>
          <w:tblHeader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extDirection w:val="btLr"/>
            <w:vAlign w:val="center"/>
          </w:tcPr>
          <w:p w:rsidR="007701EE" w:rsidRPr="005A0AB0" w:rsidRDefault="007701EE" w:rsidP="00B23818">
            <w:pPr>
              <w:spacing w:after="0" w:line="192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0"/>
                <w:szCs w:val="20"/>
                <w:lang w:eastAsia="zh-CN"/>
              </w:rPr>
              <w:t>Номер недели/семестра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7701EE" w:rsidRPr="005A0AB0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7701EE" w:rsidRPr="005A0AB0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Вид и содержание контрольного задания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7701EE" w:rsidRPr="005A0AB0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Требования к выполнению контрольного задания и срокам сдачи </w:t>
            </w:r>
          </w:p>
        </w:tc>
      </w:tr>
      <w:tr w:rsidR="007701EE" w:rsidRPr="00A440E4" w:rsidTr="00B23818">
        <w:trPr>
          <w:cantSplit/>
          <w:trHeight w:val="1426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01EE" w:rsidRPr="005A0AB0" w:rsidRDefault="007701EE" w:rsidP="007701EE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17/5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7701EE" w:rsidRPr="005A0AB0" w:rsidRDefault="004F78A5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Тема 1 – Тема 8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01EE" w:rsidRDefault="007701EE" w:rsidP="00557848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B05E6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Текущий контроль</w:t>
            </w:r>
          </w:p>
          <w:p w:rsidR="00EE1FE7" w:rsidRPr="003B05E6" w:rsidRDefault="00EE1FE7" w:rsidP="00EE1FE7">
            <w:pPr>
              <w:spacing w:after="0" w:line="192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ПК-2</w:t>
            </w:r>
          </w:p>
          <w:p w:rsidR="007701EE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Дискусси</w:t>
            </w:r>
            <w:r w:rsidR="0055784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.</w:t>
            </w:r>
          </w:p>
          <w:p w:rsidR="007701EE" w:rsidRPr="00557848" w:rsidRDefault="00557848" w:rsidP="0055784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Тестирование.</w:t>
            </w:r>
          </w:p>
          <w:p w:rsidR="007701EE" w:rsidRPr="005F7235" w:rsidRDefault="007701EE" w:rsidP="00B23818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01EE" w:rsidRDefault="00557848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Студент готовится к тестированию по всем пройденным темам</w:t>
            </w:r>
            <w:r w:rsidR="007701EE" w:rsidRPr="005F723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. </w:t>
            </w:r>
          </w:p>
          <w:p w:rsidR="00557848" w:rsidRPr="005F7235" w:rsidRDefault="00557848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:rsidR="007701EE" w:rsidRPr="005F7235" w:rsidRDefault="007701EE" w:rsidP="00B23818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Дискусси</w:t>
            </w:r>
            <w:r w:rsidR="00557848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и</w:t>
            </w: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.</w:t>
            </w:r>
          </w:p>
          <w:p w:rsidR="007701EE" w:rsidRPr="005A0AB0" w:rsidRDefault="007701EE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723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Докладчик должен ответить на вопросы</w:t>
            </w:r>
            <w:r w:rsidR="0055784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по пройденным темам</w:t>
            </w:r>
            <w:r w:rsidRPr="005F723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, поступившие от преподавателя, четко и ясно, уложившись в регламент (2-3 минуты)</w:t>
            </w:r>
            <w:r w:rsidR="0055784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.</w:t>
            </w:r>
          </w:p>
        </w:tc>
      </w:tr>
      <w:tr w:rsidR="007701EE" w:rsidRPr="00A440E4" w:rsidTr="00B23818">
        <w:trPr>
          <w:cantSplit/>
          <w:trHeight w:val="1426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01EE" w:rsidRPr="005A0AB0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17/6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01EE" w:rsidRPr="005A0AB0" w:rsidRDefault="004F78A5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Тема 9 – Тема 17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701EE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B05E6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Итоговая аттестация</w:t>
            </w:r>
          </w:p>
          <w:p w:rsidR="00EE1FE7" w:rsidRPr="003B05E6" w:rsidRDefault="00EE1FE7" w:rsidP="00B23818">
            <w:pPr>
              <w:spacing w:after="0" w:line="192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ПК-2, ПК-3</w:t>
            </w:r>
          </w:p>
          <w:p w:rsidR="007701EE" w:rsidRPr="005A0AB0" w:rsidRDefault="007701EE" w:rsidP="00B23818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Экзамен для очного отделения </w:t>
            </w: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в форме концертного публичного выступления.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01EE" w:rsidRDefault="007701EE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Студент готовится к экзамену в форме </w:t>
            </w: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публичного выступления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перед аудиторией в концертной форме.</w:t>
            </w:r>
          </w:p>
          <w:p w:rsidR="007701EE" w:rsidRDefault="007701EE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Для демонстрации навыков освоения </w:t>
            </w:r>
            <w:r w:rsidR="004F78A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ансамблевого исполнения песенного фольклора заранее 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выбира</w:t>
            </w:r>
            <w:r w:rsidR="004F78A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ю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тся </w:t>
            </w:r>
            <w:r w:rsidR="004F78A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образцы песенного фольклора нескольких локальных традиций разных жанров.</w:t>
            </w:r>
          </w:p>
          <w:p w:rsidR="007701EE" w:rsidRPr="005F7235" w:rsidRDefault="007701EE" w:rsidP="00B23818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Регламент.</w:t>
            </w:r>
          </w:p>
          <w:p w:rsidR="007701EE" w:rsidRDefault="007701EE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На каждый номер (исполнение одного из </w:t>
            </w:r>
            <w:r w:rsidR="004F78A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песенных образцов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) отводится не более 3 минут.</w:t>
            </w:r>
          </w:p>
          <w:p w:rsidR="007701EE" w:rsidRPr="0022087A" w:rsidRDefault="007701EE" w:rsidP="00B23818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22087A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Качество выступления.</w:t>
            </w:r>
          </w:p>
          <w:p w:rsidR="007701EE" w:rsidRDefault="007701EE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Выступление должно иметь лаконическую завершённую форму. Дополнительно оценивается умение применить </w:t>
            </w:r>
            <w:r w:rsidR="004F78A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образцы песенного фольклора 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в сочетании с пляской или </w:t>
            </w:r>
            <w:r w:rsidR="004F78A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игрой на традиционном народном инструменте.</w:t>
            </w:r>
          </w:p>
          <w:p w:rsidR="007701EE" w:rsidRPr="0022087A" w:rsidRDefault="007701EE" w:rsidP="00B23818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22087A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Ансамблевое исполнительство.</w:t>
            </w:r>
          </w:p>
          <w:p w:rsidR="007701EE" w:rsidRPr="005A0AB0" w:rsidRDefault="007701EE" w:rsidP="00B23818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Оценивается умение взаимодействовать в ансамблев</w:t>
            </w:r>
            <w:r w:rsidR="00557848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ом пении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, ритмичность, музыкальность, вариативность.</w:t>
            </w:r>
          </w:p>
        </w:tc>
      </w:tr>
    </w:tbl>
    <w:p w:rsidR="007701EE" w:rsidRDefault="007701EE" w:rsidP="007701E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915642" w:rsidRPr="00984F63" w:rsidRDefault="00915642" w:rsidP="00915642">
      <w:pPr>
        <w:spacing w:after="0" w:line="240" w:lineRule="auto"/>
        <w:rPr>
          <w:rFonts w:ascii="Times New Roman" w:hAnsi="Times New Roman"/>
          <w:b/>
          <w:sz w:val="32"/>
          <w:szCs w:val="32"/>
          <w:u w:val="single"/>
          <w:lang w:eastAsia="en-US"/>
        </w:rPr>
      </w:pPr>
      <w:r w:rsidRPr="00984F63">
        <w:rPr>
          <w:rFonts w:ascii="Times New Roman" w:hAnsi="Times New Roman"/>
          <w:b/>
          <w:sz w:val="28"/>
          <w:szCs w:val="28"/>
          <w:lang w:eastAsia="en-US"/>
        </w:rPr>
        <w:t>Тестовые задания</w:t>
      </w:r>
    </w:p>
    <w:tbl>
      <w:tblPr>
        <w:tblStyle w:val="af2"/>
        <w:tblW w:w="0" w:type="auto"/>
        <w:tblLook w:val="04A0"/>
      </w:tblPr>
      <w:tblGrid>
        <w:gridCol w:w="825"/>
        <w:gridCol w:w="2419"/>
        <w:gridCol w:w="2937"/>
        <w:gridCol w:w="3254"/>
        <w:gridCol w:w="73"/>
      </w:tblGrid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2E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42E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242EF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83" w:type="dxa"/>
            <w:gridSpan w:val="4"/>
          </w:tcPr>
          <w:p w:rsidR="00915642" w:rsidRPr="00242EFF" w:rsidRDefault="00915642" w:rsidP="00500240">
            <w:pPr>
              <w:ind w:left="100" w:right="280" w:firstLine="380"/>
              <w:rPr>
                <w:rFonts w:ascii="Times New Roman" w:hAnsi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/>
                <w:i/>
                <w:spacing w:val="3"/>
                <w:sz w:val="24"/>
                <w:szCs w:val="24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правильными. При выполнении заданий №4, 20 установите соответствие между двумя множествами элементов.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1) В русской традиционной культуре преобладает: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инструментальная музыка;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вокальная музыка;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народная хореография;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2EFF">
              <w:rPr>
                <w:rFonts w:ascii="Times New Roman" w:hAnsi="Times New Roman"/>
                <w:sz w:val="24"/>
                <w:szCs w:val="24"/>
              </w:rPr>
              <w:t>г) инструментальная и вокальная музыка развиты в равной степени.</w:t>
            </w:r>
            <w:proofErr w:type="gramEnd"/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jc w:val="both"/>
              <w:rPr>
                <w:i/>
              </w:rPr>
            </w:pPr>
            <w:r w:rsidRPr="00242EFF">
              <w:rPr>
                <w:i/>
              </w:rPr>
              <w:t>2) Ансамблевое вокальное исполнительство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  <w:jc w:val="both"/>
            </w:pPr>
            <w:r w:rsidRPr="00242EFF">
              <w:t>а) способ исполнительского воплощения русского народного многоголосия;</w:t>
            </w:r>
          </w:p>
          <w:p w:rsidR="00915642" w:rsidRPr="00242EFF" w:rsidRDefault="00915642" w:rsidP="00500240">
            <w:pPr>
              <w:pStyle w:val="a4"/>
              <w:spacing w:after="0"/>
              <w:jc w:val="both"/>
            </w:pPr>
            <w:r w:rsidRPr="00242EFF">
              <w:t>б) способ исполнительского воплощения инструментальной культуры;</w:t>
            </w:r>
          </w:p>
          <w:p w:rsidR="00915642" w:rsidRPr="00242EFF" w:rsidRDefault="00915642" w:rsidP="00500240">
            <w:pPr>
              <w:pStyle w:val="a4"/>
              <w:spacing w:after="0"/>
              <w:jc w:val="both"/>
            </w:pPr>
            <w:r w:rsidRPr="00242EFF">
              <w:t>в) способ воплощения русского народного многоголосия в сольной версии;</w:t>
            </w:r>
          </w:p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>3) Аутентичный ансамбль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певческая группа, сложившаяся в традиционной среде на основе родственных или соседских отношений общности занятий;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певческая группа, сложившаяся в городской среде на основе стремления исполнять народные песни и чувствовать сопричастность к традиционной культуре, ориентирована на освоение традиционной манеры исполнения;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певческая группа, сложившаяся в рамках художественной самодеятельности и исполняющая стилизованную авторскую музыку, либо обработки народных песен;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верного ответа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4) Соотнесите аутентичные и вторичные фольклорные ансамбли: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1) аутентичные фольклорные ансамбли;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2) вторичные фольклорные ансамбли.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а) ансамбль с.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Подсереднее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Алексеевского района Белгородской области;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б) ансамбль «Казачий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кругъ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ансамбль «Веретёнце»;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г) ансамбль х. Сарычи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Кумылженского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района Волгоградской области.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УК-2, УК-6, ПК-2,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5) Одновременное </w:t>
            </w:r>
            <w:r w:rsidRPr="00242EF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исполнение, по крайней мере, двух музыкальных текстов, в результате чего образуется новый текст более сложной структуры, приобретающий особую функциональную и семантическую нагрузку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особые формы совместного </w:t>
            </w: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пения;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канон;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секвенция;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>6) В традиционной культуре существуют запреты на пение или предписание петь в определённых ситуациях. Чем эти запреты и предписания продиктованы?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чередованием будней и праздников;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в холодное время года можно быстро заболеть при пении на улице;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звучание человеческого голоса способно усиливать желательные и нежелательные процессы, происходящие в природе.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верного ответа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>7) Носители народной культуры верили, что пение может способствовать росту культурных растений (ржи, овса, льна, конопли и др.) – «Пой пуще, чтобы жито росло гуще!». Какую функцию пение выполняет в этом случае, как она называется в научной литературе?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tabs>
                <w:tab w:val="center" w:pos="467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продуцирующая;</w:t>
            </w:r>
          </w:p>
          <w:p w:rsidR="00915642" w:rsidRPr="00242EFF" w:rsidRDefault="00915642" w:rsidP="00500240">
            <w:pPr>
              <w:tabs>
                <w:tab w:val="center" w:pos="467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обереговая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апотропеическая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915642" w:rsidRPr="00242EFF" w:rsidRDefault="00915642" w:rsidP="00500240">
            <w:pPr>
              <w:tabs>
                <w:tab w:val="center" w:pos="4677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структурирующая;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все ответы верны.</w:t>
            </w:r>
          </w:p>
        </w:tc>
      </w:tr>
      <w:tr w:rsidR="00915642" w:rsidRPr="00242EFF" w:rsidTr="00500240">
        <w:trPr>
          <w:gridAfter w:val="1"/>
          <w:wAfter w:w="73" w:type="dxa"/>
        </w:trPr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>8) Звук в традиционной культуре структурирует общину. Выберите варианты, связанные со структурирующей функцией пения:</w:t>
            </w:r>
          </w:p>
        </w:tc>
        <w:tc>
          <w:tcPr>
            <w:tcW w:w="3254" w:type="dxa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закрепление определённого репертуара за конкретной социально-возрастной группой;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разделение в музыкальной фактуре на низкие («толстые») и высокие («тонкие») голоса, в соответствии с социальным статусом (в традициях Русского Севера и Поволжья);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способ интонирования музыкально-фольклорных произведений в соответствии с возрастом исполнителя (</w:t>
            </w:r>
            <w:proofErr w:type="gramStart"/>
            <w:r w:rsidRPr="00242EFF">
              <w:t>речитативная</w:t>
            </w:r>
            <w:proofErr w:type="gramEnd"/>
            <w:r w:rsidRPr="00242EFF">
              <w:t xml:space="preserve">, крик («кричать»), «в </w:t>
            </w:r>
            <w:proofErr w:type="spellStart"/>
            <w:r w:rsidRPr="00242EFF">
              <w:t>пол-ротика</w:t>
            </w:r>
            <w:proofErr w:type="spellEnd"/>
            <w:r w:rsidRPr="00242EFF">
              <w:t>», молчание);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f1"/>
              <w:spacing w:line="276" w:lineRule="auto"/>
              <w:ind w:left="0"/>
              <w:rPr>
                <w:i/>
              </w:rPr>
            </w:pPr>
            <w:r w:rsidRPr="00242EFF">
              <w:rPr>
                <w:i/>
              </w:rPr>
              <w:t>9) В каких сферах народной культуры проявляется структурирующая функция звука и голоса? Выберите верные варианты: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в организации времени;</w:t>
            </w:r>
          </w:p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в организации пространства;</w:t>
            </w:r>
          </w:p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в организации социума;</w:t>
            </w:r>
          </w:p>
          <w:p w:rsidR="00915642" w:rsidRPr="00242EFF" w:rsidRDefault="00915642" w:rsidP="00500240">
            <w:pPr>
              <w:pStyle w:val="a4"/>
              <w:spacing w:before="0" w:beforeAutospacing="0" w:after="200" w:afterAutospacing="0"/>
            </w:pPr>
            <w:r w:rsidRPr="00242EFF"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10) Какой принцип развертывания мелодики характерен для русской народной вокальной музыки?: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«нанизывание» типизированных мелодических оборотов, составляющих интонационный «словарь» данной локальной традиции;</w:t>
            </w:r>
          </w:p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свободное мелодическое развитие и стремление к индивидуализации звукового контура;</w:t>
            </w:r>
          </w:p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орнаментальное варьирование выбранного тона;</w:t>
            </w:r>
          </w:p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г) ритмическая асимметрия, проявляющаяся в варьировании ритмики при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звуковысотной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устойчивости мелодического рисунка.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11) Характер мелодики народных песен зависит от функции, которую они выполняют. Для обрядовых напевов характерно: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свобода интонационного воплощения, на первый план выходит личностное начало;</w:t>
            </w:r>
          </w:p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формульность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напевов, выражающаяся в лаконичности мелодики, которая допускает минимальное варьирование при исполнении; </w:t>
            </w:r>
          </w:p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оба варианта верны;</w:t>
            </w:r>
          </w:p>
          <w:p w:rsidR="00915642" w:rsidRPr="00242EFF" w:rsidRDefault="00915642" w:rsidP="00500240">
            <w:pPr>
              <w:spacing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before="240"/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12) Характер мелодики народных песен зависит от функции, которую они выполняют. Для лирических песен характерно: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свобода интонационного воплощения, на первый план выходит личностное начало;</w:t>
            </w:r>
          </w:p>
          <w:p w:rsidR="00915642" w:rsidRPr="00242EFF" w:rsidRDefault="00915642" w:rsidP="0050024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формульность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напевов, выражающаяся в лаконичности мелодики, которая допускает минимальное варьирование </w:t>
            </w: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 исполнении; </w:t>
            </w:r>
          </w:p>
          <w:p w:rsidR="00915642" w:rsidRPr="00242EFF" w:rsidRDefault="00915642" w:rsidP="0050024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оба варианта верны;</w:t>
            </w:r>
          </w:p>
          <w:p w:rsidR="00915642" w:rsidRPr="00242EFF" w:rsidRDefault="00915642" w:rsidP="00500240">
            <w:pPr>
              <w:spacing w:before="24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13) Зависит ли мелодический склад народной песни от половозрастного статуса исполнителя?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да;</w:t>
            </w:r>
          </w:p>
          <w:p w:rsidR="00915642" w:rsidRPr="00242EFF" w:rsidRDefault="00915642" w:rsidP="00500240">
            <w:pPr>
              <w:spacing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нет;</w:t>
            </w:r>
          </w:p>
          <w:p w:rsidR="00915642" w:rsidRPr="00242EFF" w:rsidRDefault="00915642" w:rsidP="00500240">
            <w:pPr>
              <w:spacing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только в южнорусских традициях;</w:t>
            </w:r>
          </w:p>
          <w:p w:rsidR="00915642" w:rsidRPr="00242EFF" w:rsidRDefault="00915642" w:rsidP="00500240">
            <w:pPr>
              <w:spacing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г) только в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севернорусских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традициях.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>14) Как правило, в женском пении преобладает: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а) </w:t>
            </w:r>
            <w:proofErr w:type="spellStart"/>
            <w:r w:rsidRPr="00242EFF">
              <w:t>узкообъёмность</w:t>
            </w:r>
            <w:proofErr w:type="spellEnd"/>
            <w:r w:rsidRPr="00242EFF">
              <w:t xml:space="preserve"> и краткость употребляемых мелодических оборотов;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б) активное развитие мелодики энергетикой широких интервальных шагов и стремление к четкому членению песенной формы; 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в) плавное горизонтальное развитие мелодики с </w:t>
            </w:r>
            <w:proofErr w:type="gramStart"/>
            <w:r w:rsidRPr="00242EFF">
              <w:t>многочисленными</w:t>
            </w:r>
            <w:proofErr w:type="gramEnd"/>
            <w:r w:rsidRPr="00242EFF">
              <w:t xml:space="preserve"> </w:t>
            </w:r>
            <w:proofErr w:type="spellStart"/>
            <w:r w:rsidRPr="00242EFF">
              <w:t>опеваниями</w:t>
            </w:r>
            <w:proofErr w:type="spellEnd"/>
            <w:r w:rsidRPr="00242EFF">
              <w:t xml:space="preserve"> каждого тона;</w:t>
            </w:r>
          </w:p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нет;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>15) Как правило, в мужском пении преобладает: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а) плавное горизонтальное развитие мелодики с </w:t>
            </w:r>
            <w:proofErr w:type="gramStart"/>
            <w:r w:rsidRPr="00242EFF">
              <w:t>многочисленными</w:t>
            </w:r>
            <w:proofErr w:type="gramEnd"/>
            <w:r w:rsidRPr="00242EFF">
              <w:t xml:space="preserve"> </w:t>
            </w:r>
            <w:proofErr w:type="spellStart"/>
            <w:r w:rsidRPr="00242EFF">
              <w:t>опеваниями</w:t>
            </w:r>
            <w:proofErr w:type="spellEnd"/>
            <w:r w:rsidRPr="00242EFF">
              <w:t xml:space="preserve"> каждого тона;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б) активное развитие мелодики энергетикой широких интервальных шагов и стремление к четкому членению песенной формы; 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в) </w:t>
            </w:r>
            <w:proofErr w:type="spellStart"/>
            <w:r w:rsidRPr="00242EFF">
              <w:t>узкообъёмность</w:t>
            </w:r>
            <w:proofErr w:type="spellEnd"/>
            <w:r w:rsidRPr="00242EFF">
              <w:t xml:space="preserve"> и краткость употребляемых мелодических оборотов;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все варианты верны.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42EFF">
              <w:rPr>
                <w:rStyle w:val="af8"/>
                <w:rFonts w:ascii="Times New Roman" w:hAnsi="Times New Roman"/>
                <w:i/>
                <w:sz w:val="24"/>
                <w:szCs w:val="24"/>
              </w:rPr>
              <w:t>16) Как правило, в детском пении преобладает: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а) плавное горизонтальное развитие мелодики с </w:t>
            </w:r>
            <w:proofErr w:type="gramStart"/>
            <w:r w:rsidRPr="00242EFF">
              <w:t>многочисленными</w:t>
            </w:r>
            <w:proofErr w:type="gramEnd"/>
            <w:r w:rsidRPr="00242EFF">
              <w:t xml:space="preserve"> </w:t>
            </w:r>
            <w:proofErr w:type="spellStart"/>
            <w:r w:rsidRPr="00242EFF">
              <w:t>опеваниями</w:t>
            </w:r>
            <w:proofErr w:type="spellEnd"/>
            <w:r w:rsidRPr="00242EFF">
              <w:t xml:space="preserve"> каждого тона;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б) активное развитие мелодики энергетикой широких интервальных шагов и стремление к четкому членению </w:t>
            </w:r>
            <w:r w:rsidRPr="00242EFF">
              <w:lastRenderedPageBreak/>
              <w:t xml:space="preserve">песенной формы; 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 xml:space="preserve">в) </w:t>
            </w:r>
            <w:proofErr w:type="spellStart"/>
            <w:r w:rsidRPr="00242EFF">
              <w:t>узкообъёмность</w:t>
            </w:r>
            <w:proofErr w:type="spellEnd"/>
            <w:r w:rsidRPr="00242EFF">
              <w:t xml:space="preserve"> и краткость употребляемых мелодических оборотов;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</w:pPr>
            <w:r w:rsidRPr="00242EFF">
              <w:rPr>
                <w:i/>
              </w:rPr>
              <w:t>17) Как в народной терминологии обозначают исполнение календарных обрядовых песен?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«петь», «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пропевать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15642" w:rsidRPr="00242EFF" w:rsidRDefault="00915642" w:rsidP="005002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«выть», «ныть», «звать»;</w:t>
            </w:r>
          </w:p>
          <w:p w:rsidR="00915642" w:rsidRPr="00242EFF" w:rsidRDefault="00915642" w:rsidP="0050024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«</w:t>
            </w:r>
            <w:proofErr w:type="gramStart"/>
            <w:r w:rsidRPr="00242EFF">
              <w:rPr>
                <w:rFonts w:ascii="Times New Roman" w:hAnsi="Times New Roman"/>
                <w:sz w:val="24"/>
                <w:szCs w:val="24"/>
              </w:rPr>
              <w:t>горланить</w:t>
            </w:r>
            <w:proofErr w:type="gramEnd"/>
            <w:r w:rsidRPr="00242EF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915642" w:rsidRPr="00242EFF" w:rsidRDefault="00915642" w:rsidP="005002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«кричать», «гукать», «кликать».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</w:pPr>
            <w:r w:rsidRPr="00242EFF">
              <w:rPr>
                <w:i/>
              </w:rPr>
              <w:t>18) Как в народной терминологии обозначают исполнение причитаний, плачей?: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«кричать», «гукать», «кликать»;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«</w:t>
            </w:r>
            <w:proofErr w:type="gramStart"/>
            <w:r w:rsidRPr="00242EFF">
              <w:t>горланить</w:t>
            </w:r>
            <w:proofErr w:type="gramEnd"/>
            <w:r w:rsidRPr="00242EFF">
              <w:t>», «орать»;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«выть», «</w:t>
            </w:r>
            <w:proofErr w:type="gramStart"/>
            <w:r w:rsidRPr="00242EFF">
              <w:t>вопить</w:t>
            </w:r>
            <w:proofErr w:type="gramEnd"/>
            <w:r w:rsidRPr="00242EFF">
              <w:t>», «</w:t>
            </w:r>
            <w:proofErr w:type="spellStart"/>
            <w:r w:rsidRPr="00242EFF">
              <w:t>глосить</w:t>
            </w:r>
            <w:proofErr w:type="spellEnd"/>
            <w:r w:rsidRPr="00242EFF">
              <w:t>»;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«петь», «</w:t>
            </w:r>
            <w:proofErr w:type="spellStart"/>
            <w:r w:rsidRPr="00242EFF">
              <w:t>пропевать</w:t>
            </w:r>
            <w:proofErr w:type="spellEnd"/>
            <w:r w:rsidRPr="00242EFF">
              <w:t>».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</w:pPr>
            <w:r w:rsidRPr="00242EFF">
              <w:rPr>
                <w:i/>
              </w:rPr>
              <w:t>19) Как в южнорусских традициях называют процесс пения народных песен?: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«</w:t>
            </w:r>
            <w:proofErr w:type="gramStart"/>
            <w:r w:rsidRPr="00242EFF">
              <w:t>вопить</w:t>
            </w:r>
            <w:proofErr w:type="gramEnd"/>
            <w:r w:rsidRPr="00242EFF">
              <w:t>»;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«играть»;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«припевать»;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«голосить».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</w:pPr>
            <w:r w:rsidRPr="00242EFF">
              <w:rPr>
                <w:i/>
              </w:rPr>
              <w:t>20) В русской певческой традиции (в народной терминологии) существуют словосочетания со словом «голос», отражающие степень мастерства исполнителя. Соотнесите эти словосочетания с характеристикой уровня исполнителя: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1) мастер, высшая степень исполнительства;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2) плохо поющий человек.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«играть голосом»;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«возить голосом»;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«качать голосом»;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«голос в сторону».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21) Отметьте варианты названия верхнего голоса, бытующие в народной терминологии русской певческой традиции: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tabs>
                <w:tab w:val="left" w:pos="104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а) подголосок; </w:t>
            </w:r>
          </w:p>
          <w:p w:rsidR="00915642" w:rsidRPr="00242EFF" w:rsidRDefault="00915642" w:rsidP="00500240">
            <w:pPr>
              <w:tabs>
                <w:tab w:val="left" w:pos="104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подводка;</w:t>
            </w:r>
          </w:p>
          <w:p w:rsidR="00915642" w:rsidRPr="00242EFF" w:rsidRDefault="00915642" w:rsidP="00500240">
            <w:pPr>
              <w:tabs>
                <w:tab w:val="left" w:pos="1047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дишкант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сопрано.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22) Отметьте часто употребляемый термин, которым в народе обозначают нижние голоса: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басы;</w:t>
            </w:r>
          </w:p>
          <w:p w:rsidR="00915642" w:rsidRPr="00242EFF" w:rsidRDefault="00915642" w:rsidP="00500240">
            <w:pPr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голосник;</w:t>
            </w:r>
          </w:p>
          <w:p w:rsidR="00915642" w:rsidRPr="00242EFF" w:rsidRDefault="00915642" w:rsidP="00500240">
            <w:pPr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баритоны;</w:t>
            </w:r>
          </w:p>
          <w:p w:rsidR="00915642" w:rsidRPr="00242EFF" w:rsidRDefault="00915642" w:rsidP="00500240">
            <w:pPr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альты.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23) В традиционной культуре существует несколько значение слова «голос». Отметьте все варианты значения этого термина: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для обозначения многоголосия «подымать на голоса» и т.п.;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для обозначения темпа исполнения «крутой голос», «пологий голос»;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для обозначения музыкально-стилевых пластов «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досюльный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голос», «старинный голос», «новый голос»;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i/>
              </w:rPr>
            </w:pPr>
            <w:r w:rsidRPr="00242EFF">
              <w:rPr>
                <w:i/>
              </w:rPr>
              <w:t xml:space="preserve">24) </w:t>
            </w:r>
            <w:proofErr w:type="spellStart"/>
            <w:r w:rsidRPr="00242EFF">
              <w:rPr>
                <w:i/>
              </w:rPr>
              <w:t>Звуковысотный</w:t>
            </w:r>
            <w:proofErr w:type="spellEnd"/>
            <w:r w:rsidRPr="00242EFF">
              <w:rPr>
                <w:i/>
              </w:rPr>
              <w:t xml:space="preserve"> строй напева создается непосредственно во время исполнения песни, для народной музыки зачастую характерно отсутствие темперации и зонное воплощение отдельных ступеней лада. Какой термин характеризует данное явление: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вокальный строй;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высокая тесситура;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модальный лад;</w:t>
            </w:r>
          </w:p>
          <w:p w:rsidR="00915642" w:rsidRPr="00242EFF" w:rsidRDefault="00915642" w:rsidP="00500240">
            <w:pPr>
              <w:pStyle w:val="a4"/>
              <w:spacing w:before="0" w:beforeAutospacing="0" w:after="0" w:afterAutospacing="0"/>
            </w:pPr>
            <w:r w:rsidRPr="00242EFF"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bCs/>
                <w:i/>
                <w:sz w:val="24"/>
                <w:szCs w:val="24"/>
              </w:rPr>
              <w:t>25) Среди певческих групп исследователи выделяют два типа ансамбля: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обиходные (незамкнутые) и церковно-приходские;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виртуозные (замкнутые) и смешанные;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смешанные и церковно-приходские;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обиходные (незамкнутые) и виртуозные (замкнутые).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pStyle w:val="a4"/>
              <w:rPr>
                <w:bCs/>
                <w:i/>
              </w:rPr>
            </w:pPr>
            <w:r w:rsidRPr="00242EFF">
              <w:rPr>
                <w:i/>
              </w:rPr>
              <w:t>26) Отметьте верные варианты. По составу исполнителей выделяют ансамбли: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pStyle w:val="a4"/>
              <w:spacing w:after="0"/>
            </w:pPr>
            <w:r w:rsidRPr="00242EFF">
              <w:t>а) смешанные;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б) мужские;</w:t>
            </w:r>
          </w:p>
          <w:p w:rsidR="00915642" w:rsidRPr="00242EFF" w:rsidRDefault="00915642" w:rsidP="00500240">
            <w:pPr>
              <w:pStyle w:val="a4"/>
              <w:spacing w:after="0"/>
            </w:pPr>
            <w:r w:rsidRPr="00242EFF">
              <w:t>в) ансамбли мастеров;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женские.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line="240" w:lineRule="auto"/>
              <w:ind w:left="20"/>
              <w:rPr>
                <w:rFonts w:ascii="Times New Roman" w:hAnsi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z w:val="24"/>
                <w:szCs w:val="24"/>
              </w:rPr>
              <w:t xml:space="preserve">27) Реализация типов интонирования в конкретных локальных традициях посредством сложившихся в них способов и характера </w:t>
            </w:r>
            <w:proofErr w:type="spellStart"/>
            <w:r w:rsidRPr="00242EFF">
              <w:rPr>
                <w:rFonts w:ascii="Times New Roman" w:hAnsi="Times New Roman"/>
                <w:i/>
                <w:sz w:val="24"/>
                <w:szCs w:val="24"/>
              </w:rPr>
              <w:t>звукоизвлечения</w:t>
            </w:r>
            <w:proofErr w:type="spellEnd"/>
            <w:r w:rsidRPr="00242EFF">
              <w:rPr>
                <w:rFonts w:ascii="Times New Roman" w:hAnsi="Times New Roman"/>
                <w:i/>
                <w:sz w:val="24"/>
                <w:szCs w:val="24"/>
              </w:rPr>
              <w:t xml:space="preserve">, тембровых и артикуляционных </w:t>
            </w:r>
            <w:r w:rsidRPr="00242EF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особенностей, специфических исполнительских приемов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lastRenderedPageBreak/>
              <w:t>а) музыкальная фактура;</w:t>
            </w:r>
          </w:p>
          <w:p w:rsidR="00915642" w:rsidRPr="00242EFF" w:rsidRDefault="00915642" w:rsidP="0050024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б) способ </w:t>
            </w:r>
            <w:proofErr w:type="spellStart"/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звукоизвлечения</w:t>
            </w:r>
            <w:proofErr w:type="spellEnd"/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;</w:t>
            </w:r>
          </w:p>
          <w:p w:rsidR="00915642" w:rsidRPr="00242EFF" w:rsidRDefault="00915642" w:rsidP="00500240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в) манера интонирования;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28) Напев, на который распевается группа поэтических текстов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242EFF">
              <w:rPr>
                <w:rFonts w:ascii="Times New Roman" w:hAnsi="Times New Roman"/>
                <w:sz w:val="24"/>
                <w:szCs w:val="24"/>
              </w:rPr>
              <w:t>политекстовый</w:t>
            </w:r>
            <w:proofErr w:type="spellEnd"/>
            <w:r w:rsidRPr="00242EFF">
              <w:rPr>
                <w:rFonts w:ascii="Times New Roman" w:hAnsi="Times New Roman"/>
                <w:sz w:val="24"/>
                <w:szCs w:val="24"/>
              </w:rPr>
              <w:t xml:space="preserve"> напев;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многофункциональный напев;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плачевой напев;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верного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29) Звуковой идеал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а) звуковой образ, существующий в сознании носителей локальной музыкальной традиции;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б) мелодический оборот, приходящийся на один слог поэтического текста;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в) </w:t>
            </w:r>
            <w:proofErr w:type="spellStart"/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центрадизующий</w:t>
            </w:r>
            <w:proofErr w:type="spellEnd"/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компонент песенной системы;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pacing w:val="3"/>
                <w:sz w:val="24"/>
                <w:szCs w:val="24"/>
              </w:rPr>
              <w:t>г) верного  варианта нет.</w:t>
            </w:r>
          </w:p>
        </w:tc>
      </w:tr>
      <w:tr w:rsidR="00915642" w:rsidRPr="00242EFF" w:rsidTr="00500240">
        <w:tc>
          <w:tcPr>
            <w:tcW w:w="825" w:type="dxa"/>
          </w:tcPr>
          <w:p w:rsidR="00915642" w:rsidRPr="00242EFF" w:rsidRDefault="00915642" w:rsidP="005002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419" w:type="dxa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>30) Мелодический оборот, приходящийся на один слог поэтического текста – это:</w:t>
            </w:r>
          </w:p>
        </w:tc>
        <w:tc>
          <w:tcPr>
            <w:tcW w:w="3327" w:type="dxa"/>
            <w:gridSpan w:val="2"/>
          </w:tcPr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а) аугментация и редукция;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б) внутрислоговой распев;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в) мелодический вариант;</w:t>
            </w:r>
          </w:p>
          <w:p w:rsidR="00915642" w:rsidRPr="00242EFF" w:rsidRDefault="00915642" w:rsidP="0050024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>г) интонационное поле.</w:t>
            </w:r>
          </w:p>
        </w:tc>
      </w:tr>
    </w:tbl>
    <w:p w:rsidR="00915642" w:rsidRDefault="00915642" w:rsidP="007701E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E7321" w:rsidRDefault="008E7321" w:rsidP="008E732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05E6">
        <w:rPr>
          <w:rFonts w:ascii="Times New Roman" w:hAnsi="Times New Roman"/>
          <w:b/>
          <w:i/>
          <w:sz w:val="24"/>
          <w:szCs w:val="24"/>
        </w:rPr>
        <w:t>П</w:t>
      </w:r>
      <w:r w:rsidRPr="00C810D3">
        <w:rPr>
          <w:rFonts w:ascii="Times New Roman" w:hAnsi="Times New Roman"/>
          <w:b/>
          <w:i/>
          <w:sz w:val="24"/>
          <w:szCs w:val="24"/>
        </w:rPr>
        <w:t>римеры оценочных сре</w:t>
      </w:r>
      <w:proofErr w:type="gramStart"/>
      <w:r w:rsidRPr="00C810D3">
        <w:rPr>
          <w:rFonts w:ascii="Times New Roman" w:hAnsi="Times New Roman"/>
          <w:b/>
          <w:i/>
          <w:sz w:val="24"/>
          <w:szCs w:val="24"/>
        </w:rPr>
        <w:t>дств</w:t>
      </w:r>
      <w:r>
        <w:rPr>
          <w:rFonts w:ascii="Times New Roman" w:hAnsi="Times New Roman"/>
          <w:i/>
          <w:sz w:val="24"/>
          <w:szCs w:val="24"/>
        </w:rPr>
        <w:t xml:space="preserve"> в с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оответствии со структурой дисциплины и системой контроля: вариант контрольных вопросов, вопросов на рубежном контроле, творческих заданий, заданий на экзамен приведены в пункте 6.0. </w:t>
      </w:r>
      <w:r w:rsidRPr="008E7321">
        <w:rPr>
          <w:rFonts w:ascii="Times New Roman" w:hAnsi="Times New Roman"/>
          <w:i/>
          <w:sz w:val="24"/>
          <w:szCs w:val="24"/>
        </w:rPr>
        <w:t>Итоговые аттестации проводится в форме экзамена и предполагает выполнение Проекта с показом сольной и коллективной исполнительской программы с её обсуждением.</w:t>
      </w:r>
    </w:p>
    <w:p w:rsidR="008E7321" w:rsidRDefault="008E7321" w:rsidP="008E73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E7321" w:rsidRDefault="008E7321" w:rsidP="008E732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:rsidR="008E7321" w:rsidRPr="00C810D3" w:rsidRDefault="008E7321" w:rsidP="008E732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810D3">
        <w:rPr>
          <w:rFonts w:ascii="Times New Roman" w:hAnsi="Times New Roman"/>
          <w:b/>
          <w:i/>
          <w:sz w:val="24"/>
          <w:szCs w:val="24"/>
        </w:rPr>
        <w:t xml:space="preserve">7.1.    Список </w:t>
      </w:r>
      <w:r>
        <w:rPr>
          <w:rFonts w:ascii="Times New Roman" w:hAnsi="Times New Roman"/>
          <w:b/>
          <w:i/>
          <w:sz w:val="24"/>
          <w:szCs w:val="24"/>
        </w:rPr>
        <w:t>литературы</w:t>
      </w:r>
      <w:r w:rsidRPr="00C810D3">
        <w:rPr>
          <w:rFonts w:ascii="Times New Roman" w:hAnsi="Times New Roman"/>
          <w:b/>
          <w:i/>
          <w:sz w:val="24"/>
          <w:szCs w:val="24"/>
        </w:rPr>
        <w:t xml:space="preserve"> и </w:t>
      </w:r>
      <w:r>
        <w:rPr>
          <w:rFonts w:ascii="Times New Roman" w:hAnsi="Times New Roman"/>
          <w:b/>
          <w:i/>
          <w:sz w:val="24"/>
          <w:szCs w:val="24"/>
        </w:rPr>
        <w:t>источников</w:t>
      </w:r>
      <w:r w:rsidRPr="00C810D3">
        <w:rPr>
          <w:rFonts w:ascii="Times New Roman" w:hAnsi="Times New Roman"/>
          <w:i/>
          <w:sz w:val="24"/>
          <w:szCs w:val="24"/>
        </w:rPr>
        <w:t xml:space="preserve"> </w:t>
      </w:r>
    </w:p>
    <w:p w:rsidR="00847E7C" w:rsidRDefault="00847E7C" w:rsidP="00847E7C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  <w:bookmarkStart w:id="1" w:name="_Toc535264564"/>
      <w:r w:rsidRPr="00A440E4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Основная литература:</w:t>
      </w:r>
      <w:bookmarkEnd w:id="1"/>
    </w:p>
    <w:p w:rsidR="002535EC" w:rsidRPr="00847E7C" w:rsidRDefault="002535EC" w:rsidP="00847E7C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  <w:r w:rsidRPr="002535EC">
        <w:rPr>
          <w:rFonts w:ascii="Times New Roman" w:hAnsi="Times New Roman"/>
          <w:sz w:val="24"/>
          <w:szCs w:val="24"/>
        </w:rPr>
        <w:t xml:space="preserve">1. Аникин, В. П. Устное народное творчество: учебник для вузов / В. П. Аникин. – 4-е изд., </w:t>
      </w:r>
      <w:proofErr w:type="spellStart"/>
      <w:r w:rsidRPr="002535EC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535EC">
        <w:rPr>
          <w:rFonts w:ascii="Times New Roman" w:hAnsi="Times New Roman"/>
          <w:sz w:val="24"/>
          <w:szCs w:val="24"/>
        </w:rPr>
        <w:t xml:space="preserve">. и доп. – Москва: Академия, 2011. – 752 </w:t>
      </w:r>
      <w:proofErr w:type="gramStart"/>
      <w:r w:rsidRPr="002535EC">
        <w:rPr>
          <w:rFonts w:ascii="Times New Roman" w:hAnsi="Times New Roman"/>
          <w:sz w:val="24"/>
          <w:szCs w:val="24"/>
        </w:rPr>
        <w:t>с</w:t>
      </w:r>
      <w:proofErr w:type="gramEnd"/>
      <w:r w:rsidRPr="002535EC">
        <w:rPr>
          <w:rFonts w:ascii="Times New Roman" w:hAnsi="Times New Roman"/>
          <w:sz w:val="24"/>
          <w:szCs w:val="24"/>
        </w:rPr>
        <w:t xml:space="preserve">. </w:t>
      </w:r>
    </w:p>
    <w:p w:rsidR="002535EC" w:rsidRPr="002535EC" w:rsidRDefault="002535EC" w:rsidP="002535EC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535EC">
        <w:rPr>
          <w:rFonts w:ascii="Times New Roman" w:hAnsi="Times New Roman"/>
          <w:sz w:val="24"/>
          <w:szCs w:val="24"/>
        </w:rPr>
        <w:t>Дранникова</w:t>
      </w:r>
      <w:proofErr w:type="spellEnd"/>
      <w:r w:rsidRPr="002535EC">
        <w:rPr>
          <w:rFonts w:ascii="Times New Roman" w:hAnsi="Times New Roman"/>
          <w:sz w:val="24"/>
          <w:szCs w:val="24"/>
        </w:rPr>
        <w:t>, Н. В. Русский фольклор: устное народное поэтическое творчество [Электронный ресурс]: учебное пособие / Н. В. </w:t>
      </w:r>
      <w:proofErr w:type="spellStart"/>
      <w:r w:rsidRPr="002535EC">
        <w:rPr>
          <w:rFonts w:ascii="Times New Roman" w:hAnsi="Times New Roman"/>
          <w:sz w:val="24"/>
          <w:szCs w:val="24"/>
        </w:rPr>
        <w:t>Дранникова</w:t>
      </w:r>
      <w:proofErr w:type="spellEnd"/>
      <w:r w:rsidRPr="002535EC">
        <w:rPr>
          <w:rFonts w:ascii="Times New Roman" w:hAnsi="Times New Roman"/>
          <w:sz w:val="24"/>
          <w:szCs w:val="24"/>
        </w:rPr>
        <w:t>. - Архангельск: САФУ, 2014. - 254 с.</w:t>
      </w:r>
      <w:proofErr w:type="gramStart"/>
      <w:r w:rsidRPr="002535E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535EC">
        <w:rPr>
          <w:rFonts w:ascii="Times New Roman" w:hAnsi="Times New Roman"/>
          <w:sz w:val="24"/>
          <w:szCs w:val="24"/>
        </w:rPr>
        <w:t xml:space="preserve"> ил. – Режим доступа:</w:t>
      </w:r>
      <w:r w:rsidRPr="002535EC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2535EC">
          <w:rPr>
            <w:rStyle w:val="a5"/>
            <w:rFonts w:ascii="Times New Roman" w:hAnsi="Times New Roman"/>
            <w:sz w:val="24"/>
            <w:szCs w:val="24"/>
          </w:rPr>
          <w:t>http://biblioclub.ru/index.php?page=book&amp;id=436335</w:t>
        </w:r>
      </w:hyperlink>
    </w:p>
    <w:p w:rsidR="002535EC" w:rsidRPr="002535EC" w:rsidRDefault="002535EC" w:rsidP="002535EC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lastRenderedPageBreak/>
        <w:t xml:space="preserve">3. </w:t>
      </w:r>
      <w:proofErr w:type="spellStart"/>
      <w:r w:rsidRPr="002535EC">
        <w:rPr>
          <w:rFonts w:ascii="Times New Roman" w:hAnsi="Times New Roman"/>
          <w:sz w:val="24"/>
          <w:szCs w:val="24"/>
        </w:rPr>
        <w:t>Камаев</w:t>
      </w:r>
      <w:proofErr w:type="spellEnd"/>
      <w:r w:rsidRPr="002535EC">
        <w:rPr>
          <w:rFonts w:ascii="Times New Roman" w:hAnsi="Times New Roman"/>
          <w:sz w:val="24"/>
          <w:szCs w:val="24"/>
        </w:rPr>
        <w:t xml:space="preserve">, А. Ф.  Народное музыкальное творчество: учебное пособие для вузов по специальности "Музыкальное образование" / А. Ф. </w:t>
      </w:r>
      <w:proofErr w:type="spellStart"/>
      <w:r w:rsidRPr="002535EC">
        <w:rPr>
          <w:rFonts w:ascii="Times New Roman" w:hAnsi="Times New Roman"/>
          <w:sz w:val="24"/>
          <w:szCs w:val="24"/>
        </w:rPr>
        <w:t>Камаев</w:t>
      </w:r>
      <w:proofErr w:type="spellEnd"/>
      <w:r w:rsidRPr="002535EC">
        <w:rPr>
          <w:rFonts w:ascii="Times New Roman" w:hAnsi="Times New Roman"/>
          <w:sz w:val="24"/>
          <w:szCs w:val="24"/>
        </w:rPr>
        <w:t xml:space="preserve">, Т. Ю. </w:t>
      </w:r>
      <w:proofErr w:type="spellStart"/>
      <w:r w:rsidRPr="002535EC">
        <w:rPr>
          <w:rFonts w:ascii="Times New Roman" w:hAnsi="Times New Roman"/>
          <w:sz w:val="24"/>
          <w:szCs w:val="24"/>
        </w:rPr>
        <w:t>Камаева</w:t>
      </w:r>
      <w:proofErr w:type="spellEnd"/>
      <w:r w:rsidRPr="002535EC">
        <w:rPr>
          <w:rFonts w:ascii="Times New Roman" w:hAnsi="Times New Roman"/>
          <w:sz w:val="24"/>
          <w:szCs w:val="24"/>
        </w:rPr>
        <w:t xml:space="preserve">. – Москва: </w:t>
      </w:r>
      <w:proofErr w:type="spellStart"/>
      <w:r w:rsidRPr="002535EC">
        <w:rPr>
          <w:rFonts w:ascii="Times New Roman" w:hAnsi="Times New Roman"/>
          <w:sz w:val="24"/>
          <w:szCs w:val="24"/>
        </w:rPr>
        <w:t>Academia</w:t>
      </w:r>
      <w:proofErr w:type="spellEnd"/>
      <w:r w:rsidRPr="002535EC">
        <w:rPr>
          <w:rFonts w:ascii="Times New Roman" w:hAnsi="Times New Roman"/>
          <w:sz w:val="24"/>
          <w:szCs w:val="24"/>
        </w:rPr>
        <w:t xml:space="preserve">, 2008. – 304 с. ил. </w:t>
      </w:r>
    </w:p>
    <w:p w:rsidR="00DC27AE" w:rsidRPr="002535EC" w:rsidRDefault="002535EC" w:rsidP="002535EC">
      <w:pPr>
        <w:jc w:val="both"/>
        <w:rPr>
          <w:rFonts w:ascii="Times New Roman" w:hAnsi="Times New Roman"/>
          <w:sz w:val="24"/>
          <w:szCs w:val="24"/>
        </w:rPr>
      </w:pPr>
      <w:r w:rsidRPr="002535EC">
        <w:rPr>
          <w:rFonts w:ascii="Times New Roman" w:hAnsi="Times New Roman"/>
          <w:sz w:val="24"/>
          <w:szCs w:val="24"/>
        </w:rPr>
        <w:t>4. Народное музыкальное творчество: учебное пособие для вузов по специальностям "Музыковедение", "Композиция", "</w:t>
      </w:r>
      <w:proofErr w:type="spellStart"/>
      <w:r w:rsidRPr="002535EC">
        <w:rPr>
          <w:rFonts w:ascii="Times New Roman" w:hAnsi="Times New Roman"/>
          <w:sz w:val="24"/>
          <w:szCs w:val="24"/>
        </w:rPr>
        <w:t>Этномузыкология</w:t>
      </w:r>
      <w:proofErr w:type="spellEnd"/>
      <w:r w:rsidRPr="002535EC">
        <w:rPr>
          <w:rFonts w:ascii="Times New Roman" w:hAnsi="Times New Roman"/>
          <w:sz w:val="24"/>
          <w:szCs w:val="24"/>
        </w:rPr>
        <w:t>", "Инструментальное исполнительство", "</w:t>
      </w:r>
      <w:proofErr w:type="spellStart"/>
      <w:r w:rsidRPr="002535EC">
        <w:rPr>
          <w:rFonts w:ascii="Times New Roman" w:hAnsi="Times New Roman"/>
          <w:sz w:val="24"/>
          <w:szCs w:val="24"/>
        </w:rPr>
        <w:t>Дирижирование</w:t>
      </w:r>
      <w:proofErr w:type="spellEnd"/>
      <w:r w:rsidRPr="002535EC">
        <w:rPr>
          <w:rFonts w:ascii="Times New Roman" w:hAnsi="Times New Roman"/>
          <w:sz w:val="24"/>
          <w:szCs w:val="24"/>
        </w:rPr>
        <w:t>" / отв. ред. О. А. Пашина. – Санкт-Петербург: Композитор, 2005. – 304 с</w:t>
      </w:r>
      <w:proofErr w:type="gramStart"/>
      <w:r w:rsidRPr="002535EC">
        <w:rPr>
          <w:rFonts w:ascii="Times New Roman" w:hAnsi="Times New Roman"/>
          <w:sz w:val="24"/>
          <w:szCs w:val="24"/>
        </w:rPr>
        <w:t>.</w:t>
      </w:r>
      <w:r w:rsidR="00DC27AE" w:rsidRPr="002535EC">
        <w:rPr>
          <w:rFonts w:ascii="Times New Roman" w:hAnsi="Times New Roman"/>
          <w:sz w:val="24"/>
          <w:szCs w:val="24"/>
        </w:rPr>
        <w:t>Н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 xml:space="preserve">ародное музыкальное творчество [Текст] : хрестоматия со звуковым приложением / отв. ред. О. А. Пашина ;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Гос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ин-т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 искусствознания;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Ин-т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 русской литературы РАН (Пушкинский Дом). - Санкт-Петербург</w:t>
      </w:r>
      <w:proofErr w:type="gramStart"/>
      <w:r w:rsidR="00DC27AE" w:rsidRPr="002535E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 xml:space="preserve"> Композитор Санкт-Петербург, 2007. - 334 с. : нот</w:t>
      </w:r>
      <w:proofErr w:type="gramStart"/>
      <w:r w:rsidR="00DC27AE" w:rsidRPr="002535EC">
        <w:rPr>
          <w:rFonts w:ascii="Times New Roman" w:hAnsi="Times New Roman"/>
          <w:sz w:val="24"/>
          <w:szCs w:val="24"/>
        </w:rPr>
        <w:t>.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C27AE" w:rsidRPr="002535EC">
        <w:rPr>
          <w:rFonts w:ascii="Times New Roman" w:hAnsi="Times New Roman"/>
          <w:sz w:val="24"/>
          <w:szCs w:val="24"/>
        </w:rPr>
        <w:t>п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 xml:space="preserve">рим. + 1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эл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>. опт. диск (CD-ROM). - (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Academia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 XXI</w:t>
      </w:r>
      <w:proofErr w:type="gramStart"/>
      <w:r w:rsidR="00DC27AE" w:rsidRPr="002535E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 xml:space="preserve"> учебники и учебные пособия по культуре и искусству). - ISBN 978-5-7379-0365-7</w:t>
      </w:r>
      <w:proofErr w:type="gramStart"/>
      <w:r w:rsidR="00DC27AE" w:rsidRPr="002535EC">
        <w:rPr>
          <w:rFonts w:ascii="Times New Roman" w:hAnsi="Times New Roman"/>
          <w:sz w:val="24"/>
          <w:szCs w:val="24"/>
        </w:rPr>
        <w:br/>
        <w:t>Н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 xml:space="preserve">а обороте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тит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. л.: Рек.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Учеб</w:t>
      </w:r>
      <w:proofErr w:type="gramStart"/>
      <w:r w:rsidR="00DC27AE" w:rsidRPr="002535EC">
        <w:rPr>
          <w:rFonts w:ascii="Times New Roman" w:hAnsi="Times New Roman"/>
          <w:sz w:val="24"/>
          <w:szCs w:val="24"/>
        </w:rPr>
        <w:t>.-</w:t>
      </w:r>
      <w:proofErr w:type="gramEnd"/>
      <w:r w:rsidR="00DC27AE" w:rsidRPr="002535EC">
        <w:rPr>
          <w:rFonts w:ascii="Times New Roman" w:hAnsi="Times New Roman"/>
          <w:sz w:val="24"/>
          <w:szCs w:val="24"/>
        </w:rPr>
        <w:t>метод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. объединением вузов РФ по образованию в обл. муз. искусства в качестве учеб. </w:t>
      </w:r>
      <w:proofErr w:type="spellStart"/>
      <w:r w:rsidR="00DC27AE" w:rsidRPr="002535EC">
        <w:rPr>
          <w:rFonts w:ascii="Times New Roman" w:hAnsi="Times New Roman"/>
          <w:sz w:val="24"/>
          <w:szCs w:val="24"/>
        </w:rPr>
        <w:t>пособ</w:t>
      </w:r>
      <w:proofErr w:type="spellEnd"/>
      <w:r w:rsidR="00DC27AE" w:rsidRPr="002535EC">
        <w:rPr>
          <w:rFonts w:ascii="Times New Roman" w:hAnsi="Times New Roman"/>
          <w:sz w:val="24"/>
          <w:szCs w:val="24"/>
        </w:rPr>
        <w:t xml:space="preserve">. для студентов вузов. [Электронный ресурс]: </w:t>
      </w:r>
      <w:hyperlink r:id="rId8" w:history="1">
        <w:r w:rsidR="00DC27AE" w:rsidRPr="002535EC">
          <w:rPr>
            <w:rStyle w:val="a5"/>
            <w:rFonts w:ascii="Times New Roman" w:hAnsi="Times New Roman"/>
            <w:sz w:val="24"/>
            <w:szCs w:val="24"/>
          </w:rPr>
          <w:t>http://bookre.org/reader?file=630480&amp;pg=7</w:t>
        </w:r>
      </w:hyperlink>
      <w:r w:rsidR="00DC27AE" w:rsidRPr="002535EC">
        <w:rPr>
          <w:rFonts w:ascii="Times New Roman" w:hAnsi="Times New Roman"/>
          <w:sz w:val="24"/>
          <w:szCs w:val="24"/>
        </w:rPr>
        <w:t xml:space="preserve"> </w:t>
      </w:r>
    </w:p>
    <w:p w:rsidR="00847E7C" w:rsidRPr="00A440E4" w:rsidRDefault="00847E7C" w:rsidP="00847E7C">
      <w:pPr>
        <w:widowControl w:val="0"/>
        <w:tabs>
          <w:tab w:val="left" w:pos="1080"/>
        </w:tabs>
        <w:snapToGrid w:val="0"/>
        <w:spacing w:after="0" w:line="240" w:lineRule="auto"/>
        <w:ind w:firstLine="601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  <w:r w:rsidRPr="00A440E4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Дополнительная литература:</w:t>
      </w:r>
    </w:p>
    <w:p w:rsidR="00DC27AE" w:rsidRDefault="00DC27AE" w:rsidP="00DC27AE">
      <w:pPr>
        <w:pStyle w:val="af1"/>
        <w:ind w:left="851"/>
        <w:contextualSpacing w:val="0"/>
        <w:jc w:val="both"/>
      </w:pP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r w:rsidRPr="002535EC">
        <w:rPr>
          <w:rStyle w:val="af5"/>
          <w:i w:val="0"/>
          <w:iCs w:val="0"/>
        </w:rPr>
        <w:t>Балашов</w:t>
      </w:r>
      <w:r w:rsidR="00DF58E0">
        <w:rPr>
          <w:rStyle w:val="af5"/>
          <w:i w:val="0"/>
          <w:iCs w:val="0"/>
        </w:rPr>
        <w:t>,</w:t>
      </w:r>
      <w:r w:rsidRPr="002535EC">
        <w:rPr>
          <w:rStyle w:val="af5"/>
          <w:i w:val="0"/>
          <w:iCs w:val="0"/>
        </w:rPr>
        <w:t xml:space="preserve"> Д.М.  </w:t>
      </w:r>
      <w:r>
        <w:t>Русская свадь</w:t>
      </w:r>
      <w:r>
        <w:softHyphen/>
        <w:t xml:space="preserve">ба: свадебный обряд на Верхней и Средней </w:t>
      </w:r>
      <w:proofErr w:type="spellStart"/>
      <w:r>
        <w:t>Кокшеньге</w:t>
      </w:r>
      <w:proofErr w:type="spellEnd"/>
      <w:r>
        <w:t xml:space="preserve"> и на Уфтюге (</w:t>
      </w:r>
      <w:proofErr w:type="spellStart"/>
      <w:r>
        <w:t>Тарногский</w:t>
      </w:r>
      <w:proofErr w:type="spellEnd"/>
      <w:r>
        <w:t xml:space="preserve"> р-н Вологодской обл.) / Д.М. Балашов, Ю.И. </w:t>
      </w:r>
      <w:r w:rsidRPr="002535EC">
        <w:rPr>
          <w:rStyle w:val="af5"/>
          <w:i w:val="0"/>
          <w:iCs w:val="0"/>
        </w:rPr>
        <w:t xml:space="preserve">Марченко, Н.И. Калмыкова  </w:t>
      </w:r>
      <w:r>
        <w:t>– М.: Современник, 1985. – 390 с.: нот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Енговатова</w:t>
      </w:r>
      <w:proofErr w:type="spellEnd"/>
      <w:r w:rsidR="00DF58E0">
        <w:t>,</w:t>
      </w:r>
      <w:r>
        <w:t xml:space="preserve"> М.А. Особые формы совместного пения // Живая старина. 1997. № 2. С. 50-54.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Ефименкова</w:t>
      </w:r>
      <w:proofErr w:type="spellEnd"/>
      <w:r w:rsidR="00DF58E0">
        <w:t>,</w:t>
      </w:r>
      <w:r>
        <w:t xml:space="preserve"> Б.Б. </w:t>
      </w:r>
      <w:proofErr w:type="spellStart"/>
      <w:r>
        <w:t>Севернорусская</w:t>
      </w:r>
      <w:proofErr w:type="spellEnd"/>
      <w:r>
        <w:t xml:space="preserve"> </w:t>
      </w:r>
      <w:proofErr w:type="spellStart"/>
      <w:r>
        <w:t>причеть</w:t>
      </w:r>
      <w:proofErr w:type="spellEnd"/>
      <w:r>
        <w:t xml:space="preserve">: Междуречье Сухоны и Юга и верховья </w:t>
      </w:r>
      <w:proofErr w:type="spellStart"/>
      <w:r>
        <w:t>Кокшеньги</w:t>
      </w:r>
      <w:proofErr w:type="spellEnd"/>
      <w:r>
        <w:t xml:space="preserve"> (</w:t>
      </w:r>
      <w:proofErr w:type="gramStart"/>
      <w:r>
        <w:t>Вологодская</w:t>
      </w:r>
      <w:proofErr w:type="gramEnd"/>
      <w:r>
        <w:t xml:space="preserve"> обл.). М.: Сов. Композитор, 1980. 392 </w:t>
      </w:r>
      <w:proofErr w:type="gramStart"/>
      <w:r>
        <w:t>с</w:t>
      </w:r>
      <w:proofErr w:type="gramEnd"/>
      <w:r>
        <w:t>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contextualSpacing w:val="0"/>
        <w:jc w:val="both"/>
      </w:pPr>
      <w:r>
        <w:t xml:space="preserve">Иванова Т. Г. </w:t>
      </w:r>
      <w:r>
        <w:rPr>
          <w:color w:val="000000"/>
          <w:shd w:val="clear" w:color="auto" w:fill="FFFFFF"/>
        </w:rPr>
        <w:t xml:space="preserve">Частушка и советская цензура  // Культура и история: Материалы </w:t>
      </w:r>
      <w:proofErr w:type="spellStart"/>
      <w:r>
        <w:rPr>
          <w:color w:val="000000"/>
          <w:shd w:val="clear" w:color="auto" w:fill="FFFFFF"/>
        </w:rPr>
        <w:t>межвуз</w:t>
      </w:r>
      <w:proofErr w:type="spellEnd"/>
      <w:r>
        <w:rPr>
          <w:color w:val="000000"/>
          <w:shd w:val="clear" w:color="auto" w:fill="FFFFFF"/>
        </w:rPr>
        <w:t xml:space="preserve">. </w:t>
      </w:r>
      <w:proofErr w:type="spellStart"/>
      <w:r>
        <w:rPr>
          <w:color w:val="000000"/>
          <w:shd w:val="clear" w:color="auto" w:fill="FFFFFF"/>
        </w:rPr>
        <w:t>науч</w:t>
      </w:r>
      <w:proofErr w:type="spellEnd"/>
      <w:r>
        <w:rPr>
          <w:color w:val="000000"/>
          <w:shd w:val="clear" w:color="auto" w:fill="FFFFFF"/>
        </w:rPr>
        <w:t>. конференций «Культура и история» (2004-2007) /  С.-Петербург</w:t>
      </w:r>
      <w:proofErr w:type="gramStart"/>
      <w:r>
        <w:rPr>
          <w:color w:val="000000"/>
          <w:shd w:val="clear" w:color="auto" w:fill="FFFFFF"/>
        </w:rPr>
        <w:t>.</w:t>
      </w:r>
      <w:proofErr w:type="gramEnd"/>
      <w:r>
        <w:rPr>
          <w:color w:val="000000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hd w:val="clear" w:color="auto" w:fill="FFFFFF"/>
        </w:rPr>
        <w:t>г</w:t>
      </w:r>
      <w:proofErr w:type="gramEnd"/>
      <w:r>
        <w:rPr>
          <w:color w:val="000000"/>
          <w:shd w:val="clear" w:color="auto" w:fill="FFFFFF"/>
        </w:rPr>
        <w:t>ос</w:t>
      </w:r>
      <w:proofErr w:type="spellEnd"/>
      <w:r>
        <w:rPr>
          <w:color w:val="000000"/>
          <w:shd w:val="clear" w:color="auto" w:fill="FFFFFF"/>
        </w:rPr>
        <w:t>. ун-т; Отв. ред. А.А.Шелаева.  СПб</w:t>
      </w:r>
      <w:proofErr w:type="gramStart"/>
      <w:r>
        <w:rPr>
          <w:color w:val="000000"/>
          <w:shd w:val="clear" w:color="auto" w:fill="FFFFFF"/>
        </w:rPr>
        <w:t xml:space="preserve">., </w:t>
      </w:r>
      <w:proofErr w:type="gramEnd"/>
      <w:r>
        <w:rPr>
          <w:color w:val="000000"/>
          <w:shd w:val="clear" w:color="auto" w:fill="FFFFFF"/>
        </w:rPr>
        <w:t>2009. С.249-257;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Королькова</w:t>
      </w:r>
      <w:proofErr w:type="spellEnd"/>
      <w:r w:rsidR="00DF58E0">
        <w:t>,</w:t>
      </w:r>
      <w:r>
        <w:t xml:space="preserve"> И.В. Лирические песни в традиционной культуре </w:t>
      </w:r>
      <w:proofErr w:type="spellStart"/>
      <w:r>
        <w:t>Северо-Запада</w:t>
      </w:r>
      <w:proofErr w:type="spellEnd"/>
      <w:r>
        <w:t xml:space="preserve"> России / </w:t>
      </w:r>
      <w:proofErr w:type="spellStart"/>
      <w:r>
        <w:t>гос</w:t>
      </w:r>
      <w:proofErr w:type="spellEnd"/>
      <w:r>
        <w:t>. Республик. Центр рус. Фольклора. М., 2010. 357 с.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Королькова</w:t>
      </w:r>
      <w:proofErr w:type="spellEnd"/>
      <w:r>
        <w:t xml:space="preserve">, И.В. Народные песни и наигрыши Новгородской области. </w:t>
      </w:r>
      <w:proofErr w:type="spellStart"/>
      <w:r>
        <w:t>Вып</w:t>
      </w:r>
      <w:proofErr w:type="spellEnd"/>
      <w:r>
        <w:t xml:space="preserve">. 1 учебное пособие. [Электронный ресурс]: </w:t>
      </w:r>
      <w:hyperlink r:id="rId9" w:history="1">
        <w:r>
          <w:rPr>
            <w:rStyle w:val="a5"/>
          </w:rPr>
          <w:t>https://freedocs.xyz/pdf-470684353</w:t>
        </w:r>
      </w:hyperlink>
      <w:r>
        <w:t xml:space="preserve"> 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contextualSpacing w:val="0"/>
        <w:jc w:val="both"/>
      </w:pPr>
      <w:proofErr w:type="spellStart"/>
      <w:r>
        <w:t>Мехнецов</w:t>
      </w:r>
      <w:proofErr w:type="spellEnd"/>
      <w:r w:rsidR="00DF58E0">
        <w:t>,</w:t>
      </w:r>
      <w:r>
        <w:t xml:space="preserve"> А.М. Народная традиционная культура: Статьи и материалы. К 150-летию Санкт-Петербургской консерватории. Монография. СПб</w:t>
      </w:r>
      <w:proofErr w:type="gramStart"/>
      <w:r>
        <w:t xml:space="preserve">.: </w:t>
      </w:r>
      <w:proofErr w:type="spellStart"/>
      <w:proofErr w:type="gramEnd"/>
      <w:r>
        <w:t>СПбГК</w:t>
      </w:r>
      <w:proofErr w:type="spellEnd"/>
      <w:r>
        <w:t>, 2014.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Мехнецов</w:t>
      </w:r>
      <w:proofErr w:type="spellEnd"/>
      <w:r>
        <w:t xml:space="preserve">, А.М. Народная традиционная культура: Статьи и материалы. К 150-летию Санкт-Петербургской консерватории монография. 2014. — 440 с. [Электронный ресурс]: </w:t>
      </w:r>
      <w:hyperlink r:id="rId10" w:history="1">
        <w:r>
          <w:rPr>
            <w:rStyle w:val="a5"/>
          </w:rPr>
          <w:t>http://www.folkcentr.ru/wp-content/uploads/2014/06/%D0%9C%D0%B5%D1%85%D0%BD%D0%B5%D1%86%D0%BE%D0%B2-%D0%90.%D0%9C.-%</w:t>
        </w:r>
        <w:proofErr w:type="gramStart"/>
        <w:r>
          <w:rPr>
            <w:rStyle w:val="a5"/>
          </w:rPr>
          <w:t>D0%9D%D0%B0%D1%80%D0%BE%D0%B4%D0%BD%D0%B0%D1%8F-%D1%82%D1%80%D0%B0%D0%B4%D0%B8%D1%86%D0%B8%D0%BE%D0%BD%D0%BD%D0%B0%D1%8F-%D0%BA%D1%83%D0%BB%D1%8C%D1%82%D1%83%D1%80%D0%B0.</w:t>
        </w:r>
        <w:proofErr w:type="gramEnd"/>
        <w:r>
          <w:rPr>
            <w:rStyle w:val="a5"/>
          </w:rPr>
          <w:t>-%D0%A1%D1%82%D0%B0%D1%82%D1%8C%D0%B8-%D0%B8-%D0%BC%D0%B0%D1%82%D0%B5%D1%80%D0%B8%D0%B0%D0%BB%D1%8B.-%D0%A1%D0%9F%D0%B1.2014.pdf</w:t>
        </w:r>
      </w:hyperlink>
      <w:r>
        <w:t xml:space="preserve"> </w:t>
      </w:r>
    </w:p>
    <w:p w:rsidR="002535EC" w:rsidRPr="00847E7C" w:rsidRDefault="002535EC" w:rsidP="00FD29A6">
      <w:pPr>
        <w:pStyle w:val="a4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847E7C">
        <w:rPr>
          <w:sz w:val="24"/>
          <w:szCs w:val="24"/>
        </w:rPr>
        <w:t xml:space="preserve">Народная традиционная культура Вологодской области. Т. 1. Фольклор и этнография среднего течения реки Сухоны. Ч. 1. Песни, хороводы, инструментальная музыка в обрядах и праздниках годового круга / сост., </w:t>
      </w:r>
      <w:proofErr w:type="spellStart"/>
      <w:r w:rsidRPr="00847E7C">
        <w:rPr>
          <w:sz w:val="24"/>
          <w:szCs w:val="24"/>
        </w:rPr>
        <w:t>науч</w:t>
      </w:r>
      <w:proofErr w:type="spellEnd"/>
      <w:r w:rsidRPr="00847E7C">
        <w:rPr>
          <w:sz w:val="24"/>
          <w:szCs w:val="24"/>
        </w:rPr>
        <w:t xml:space="preserve">. ред. А. М. </w:t>
      </w:r>
      <w:proofErr w:type="spellStart"/>
      <w:r w:rsidRPr="00847E7C">
        <w:rPr>
          <w:sz w:val="24"/>
          <w:szCs w:val="24"/>
        </w:rPr>
        <w:t>Мехнецов</w:t>
      </w:r>
      <w:proofErr w:type="spellEnd"/>
      <w:r w:rsidRPr="00847E7C">
        <w:rPr>
          <w:sz w:val="24"/>
          <w:szCs w:val="24"/>
        </w:rPr>
        <w:t>. – СПб; Вологда: Областной научно-методический центр культуры и повышения квалификации, 2005. – 448 с.: ил</w:t>
      </w:r>
      <w:proofErr w:type="gramStart"/>
      <w:r w:rsidRPr="00847E7C">
        <w:rPr>
          <w:sz w:val="24"/>
          <w:szCs w:val="24"/>
        </w:rPr>
        <w:t xml:space="preserve">., </w:t>
      </w:r>
      <w:proofErr w:type="gramEnd"/>
      <w:r w:rsidRPr="00847E7C">
        <w:rPr>
          <w:sz w:val="24"/>
          <w:szCs w:val="24"/>
        </w:rPr>
        <w:t>нот.</w:t>
      </w:r>
    </w:p>
    <w:p w:rsidR="002535EC" w:rsidRPr="00847E7C" w:rsidRDefault="002535EC" w:rsidP="00FD29A6">
      <w:pPr>
        <w:pStyle w:val="a4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847E7C">
        <w:rPr>
          <w:sz w:val="24"/>
          <w:szCs w:val="24"/>
        </w:rPr>
        <w:lastRenderedPageBreak/>
        <w:t>Народная традиционная культура Псковской области: Обзор экспедиционных материалов из научных фондов Фольклорно-этнографического центра: В 2 т. Т.1, 2002. — 728 с.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Рудиченко</w:t>
      </w:r>
      <w:proofErr w:type="spellEnd"/>
      <w:r>
        <w:t xml:space="preserve">, Т.С. Народное музыкальное творчество учебно-методический комплекс Ростов-на-Дону: Ростовская государственная консерватория им. С.В. Рахманинова, 2014.— 94 </w:t>
      </w:r>
      <w:proofErr w:type="spellStart"/>
      <w:r>
        <w:t>c</w:t>
      </w:r>
      <w:proofErr w:type="spellEnd"/>
      <w:r>
        <w:t>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r>
        <w:t xml:space="preserve">Руднева А.В. Русское народное музыкальное творчество: Очерки по теории фольклора / ред.-сост. Н.Н. Гилярова, Л.Ф. </w:t>
      </w:r>
      <w:proofErr w:type="spellStart"/>
      <w:r>
        <w:t>Костюковец</w:t>
      </w:r>
      <w:proofErr w:type="spellEnd"/>
      <w:r>
        <w:t xml:space="preserve">. М.: Композитор, 1994. 223 </w:t>
      </w:r>
      <w:proofErr w:type="gramStart"/>
      <w:r>
        <w:t>с</w:t>
      </w:r>
      <w:proofErr w:type="gramEnd"/>
      <w:r>
        <w:t>.</w:t>
      </w:r>
    </w:p>
    <w:p w:rsidR="002535EC" w:rsidRPr="00847E7C" w:rsidRDefault="002535EC" w:rsidP="00FD29A6">
      <w:pPr>
        <w:pStyle w:val="a4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847E7C">
        <w:rPr>
          <w:rStyle w:val="af5"/>
          <w:bCs/>
          <w:i w:val="0"/>
          <w:iCs w:val="0"/>
          <w:sz w:val="24"/>
          <w:szCs w:val="24"/>
        </w:rPr>
        <w:t>Склярова, Е.А.</w:t>
      </w:r>
      <w:r w:rsidRPr="00847E7C">
        <w:rPr>
          <w:sz w:val="24"/>
          <w:szCs w:val="24"/>
        </w:rPr>
        <w:t xml:space="preserve"> Музыкальный фольклор в календарных обрядах русских старожилов Удмуртской Республики. </w:t>
      </w:r>
      <w:proofErr w:type="spellStart"/>
      <w:r w:rsidRPr="00847E7C">
        <w:rPr>
          <w:sz w:val="24"/>
          <w:szCs w:val="24"/>
        </w:rPr>
        <w:t>Вып</w:t>
      </w:r>
      <w:proofErr w:type="spellEnd"/>
      <w:r w:rsidRPr="00847E7C">
        <w:rPr>
          <w:sz w:val="24"/>
          <w:szCs w:val="24"/>
        </w:rPr>
        <w:t xml:space="preserve">. 4, 2015. — 68 с. 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Тавлай</w:t>
      </w:r>
      <w:proofErr w:type="spellEnd"/>
      <w:r>
        <w:t xml:space="preserve">, Г.В. Белорусское </w:t>
      </w:r>
      <w:proofErr w:type="spellStart"/>
      <w:r>
        <w:t>купалье</w:t>
      </w:r>
      <w:proofErr w:type="spellEnd"/>
      <w:r>
        <w:t xml:space="preserve">. Обряд, песня. Минск: Наука и техника, 1986, 174 </w:t>
      </w:r>
      <w:proofErr w:type="gramStart"/>
      <w:r>
        <w:t>с</w:t>
      </w:r>
      <w:proofErr w:type="gramEnd"/>
      <w:r>
        <w:t>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r>
        <w:t>Щуров В.М. Жанры русского музыкального фольклора: Учебное пособие: В 2 т. М.: 2007. Т. 1. – 400с.; Т. 2. – 656 с.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r>
        <w:t xml:space="preserve">Щуров, В.М. Южнорусская песенная традиция: исследование. М.: Сов. Композитор, 1987. 320 с. [Электронный ресурс]:  </w:t>
      </w:r>
      <w:hyperlink r:id="rId11" w:history="1">
        <w:r>
          <w:rPr>
            <w:rStyle w:val="a5"/>
          </w:rPr>
          <w:t>https://b-ok.org/book/3196432/25fb0d</w:t>
        </w:r>
      </w:hyperlink>
      <w:r>
        <w:t xml:space="preserve"> </w:t>
      </w:r>
    </w:p>
    <w:p w:rsidR="002535EC" w:rsidRDefault="002535EC" w:rsidP="00FD29A6">
      <w:pPr>
        <w:pStyle w:val="af1"/>
        <w:numPr>
          <w:ilvl w:val="0"/>
          <w:numId w:val="8"/>
        </w:numPr>
        <w:ind w:left="426" w:hanging="426"/>
        <w:jc w:val="both"/>
      </w:pPr>
      <w:proofErr w:type="spellStart"/>
      <w:r>
        <w:t>Этномузыкология</w:t>
      </w:r>
      <w:proofErr w:type="spellEnd"/>
      <w:r>
        <w:t xml:space="preserve">: история формирования научно-образовательных центров, методы и результаты ареальных исследований: Материалы международных научных конференций 2011 – 2012 годов. СПб.: </w:t>
      </w:r>
      <w:proofErr w:type="spellStart"/>
      <w:r>
        <w:t>Скифия-принт</w:t>
      </w:r>
      <w:proofErr w:type="spellEnd"/>
      <w:r>
        <w:t xml:space="preserve">, 2014. – 601 </w:t>
      </w:r>
      <w:proofErr w:type="gramStart"/>
      <w:r>
        <w:t>с</w:t>
      </w:r>
      <w:proofErr w:type="gramEnd"/>
      <w:r>
        <w:t>.</w:t>
      </w:r>
    </w:p>
    <w:p w:rsidR="000F340F" w:rsidRDefault="000F340F" w:rsidP="000F340F">
      <w:pPr>
        <w:pStyle w:val="af1"/>
        <w:ind w:left="426"/>
        <w:jc w:val="both"/>
      </w:pPr>
    </w:p>
    <w:p w:rsidR="008B7DEA" w:rsidRPr="008B7DEA" w:rsidRDefault="008B7DEA" w:rsidP="000F340F">
      <w:pPr>
        <w:pStyle w:val="af1"/>
        <w:ind w:left="426"/>
        <w:jc w:val="both"/>
        <w:rPr>
          <w:b/>
          <w:i/>
          <w:u w:val="single"/>
        </w:rPr>
      </w:pPr>
      <w:r w:rsidRPr="008B7DEA">
        <w:rPr>
          <w:b/>
          <w:i/>
          <w:u w:val="single"/>
        </w:rPr>
        <w:t>Грампластинки, компакт-диски:</w:t>
      </w:r>
    </w:p>
    <w:p w:rsidR="008B7DEA" w:rsidRDefault="008B7DEA" w:rsidP="000F340F">
      <w:pPr>
        <w:pStyle w:val="af1"/>
        <w:ind w:left="426"/>
        <w:jc w:val="both"/>
      </w:pPr>
      <w:r>
        <w:t>1) Эпические стихи и притчи Русского Севера</w:t>
      </w:r>
      <w:proofErr w:type="gramStart"/>
      <w:r>
        <w:t xml:space="preserve"> / А</w:t>
      </w:r>
      <w:proofErr w:type="gramEnd"/>
      <w:r>
        <w:t xml:space="preserve">вт. аннотации Д.М. Балашов, А.Ю. </w:t>
      </w:r>
      <w:proofErr w:type="spellStart"/>
      <w:r>
        <w:t>Кастров</w:t>
      </w:r>
      <w:proofErr w:type="spellEnd"/>
      <w:r>
        <w:t xml:space="preserve">. П2М-49311-14. </w:t>
      </w:r>
    </w:p>
    <w:p w:rsidR="008B7DEA" w:rsidRDefault="008B7DEA" w:rsidP="008B7DEA">
      <w:pPr>
        <w:pStyle w:val="af1"/>
        <w:ind w:left="426"/>
        <w:jc w:val="both"/>
      </w:pPr>
      <w:r>
        <w:t xml:space="preserve">2) Традиционные песни </w:t>
      </w:r>
      <w:proofErr w:type="spellStart"/>
      <w:r>
        <w:t>Пинежья</w:t>
      </w:r>
      <w:proofErr w:type="spellEnd"/>
      <w:proofErr w:type="gramStart"/>
      <w:r>
        <w:t xml:space="preserve"> / А</w:t>
      </w:r>
      <w:proofErr w:type="gramEnd"/>
      <w:r>
        <w:t xml:space="preserve">вт. аннотации А.Ю. </w:t>
      </w:r>
      <w:proofErr w:type="spellStart"/>
      <w:r>
        <w:t>Кастров</w:t>
      </w:r>
      <w:proofErr w:type="spellEnd"/>
      <w:r>
        <w:t>. С 20-26311-009. «Мелодия», 1987.</w:t>
      </w:r>
    </w:p>
    <w:p w:rsidR="008B7DEA" w:rsidRDefault="008B7DEA" w:rsidP="000F340F">
      <w:pPr>
        <w:pStyle w:val="af1"/>
        <w:ind w:left="426"/>
        <w:jc w:val="both"/>
      </w:pPr>
      <w:r>
        <w:t xml:space="preserve">3) «Ох, эко сердце». </w:t>
      </w:r>
      <w:proofErr w:type="spellStart"/>
      <w:r>
        <w:t>Устьянские</w:t>
      </w:r>
      <w:proofErr w:type="spellEnd"/>
      <w:r>
        <w:t xml:space="preserve"> песни. Архангельская область</w:t>
      </w:r>
      <w:proofErr w:type="gramStart"/>
      <w:r>
        <w:t xml:space="preserve"> / А</w:t>
      </w:r>
      <w:proofErr w:type="gramEnd"/>
      <w:r>
        <w:t xml:space="preserve">вт. аннотации А.М. </w:t>
      </w:r>
      <w:proofErr w:type="spellStart"/>
      <w:r>
        <w:t>Мехнецов</w:t>
      </w:r>
      <w:proofErr w:type="spellEnd"/>
      <w:r>
        <w:t xml:space="preserve">. С 20-20815-008. «Мелодия», 1984. </w:t>
      </w:r>
    </w:p>
    <w:p w:rsidR="008B7DEA" w:rsidRDefault="008B7DEA" w:rsidP="000F340F">
      <w:pPr>
        <w:pStyle w:val="af1"/>
        <w:ind w:left="426"/>
        <w:jc w:val="both"/>
      </w:pPr>
      <w:r>
        <w:t>4) Песни Архангельской области. Фольклорный ансамбль Ленинградской Консерватории</w:t>
      </w:r>
      <w:proofErr w:type="gramStart"/>
      <w:r>
        <w:t xml:space="preserve"> / А</w:t>
      </w:r>
      <w:proofErr w:type="gramEnd"/>
      <w:r>
        <w:t xml:space="preserve">вт. аннотации А.М. </w:t>
      </w:r>
      <w:proofErr w:type="spellStart"/>
      <w:r>
        <w:t>Мехнецов</w:t>
      </w:r>
      <w:proofErr w:type="spellEnd"/>
      <w:r>
        <w:t xml:space="preserve">. С20-15899-900. «Мелодия», 1981. </w:t>
      </w:r>
    </w:p>
    <w:p w:rsidR="008B7DEA" w:rsidRDefault="008B7DEA" w:rsidP="000F340F">
      <w:pPr>
        <w:pStyle w:val="af1"/>
        <w:ind w:left="426"/>
        <w:jc w:val="both"/>
      </w:pPr>
      <w:r>
        <w:t>5) «Из-за лесу, лесу тёмного». Лирические, плясовые и свадебные песни Архангельской области</w:t>
      </w:r>
      <w:proofErr w:type="gramStart"/>
      <w:r>
        <w:t xml:space="preserve"> / А</w:t>
      </w:r>
      <w:proofErr w:type="gramEnd"/>
      <w:r>
        <w:t xml:space="preserve">вт. аннотации И.Б. Толстикова. С20-21557-006. «Мелодия», 1984. </w:t>
      </w:r>
    </w:p>
    <w:p w:rsidR="008B7DEA" w:rsidRDefault="008B7DEA" w:rsidP="000F340F">
      <w:pPr>
        <w:pStyle w:val="af1"/>
        <w:ind w:left="426"/>
        <w:jc w:val="both"/>
      </w:pPr>
      <w:r>
        <w:t xml:space="preserve">6) Фольклорный ансамбль деревень </w:t>
      </w:r>
      <w:proofErr w:type="spellStart"/>
      <w:r>
        <w:t>Ворошнино</w:t>
      </w:r>
      <w:proofErr w:type="spellEnd"/>
      <w:r>
        <w:t xml:space="preserve"> и </w:t>
      </w:r>
      <w:proofErr w:type="spellStart"/>
      <w:r>
        <w:t>Мякиницыно</w:t>
      </w:r>
      <w:proofErr w:type="spellEnd"/>
      <w:r>
        <w:t xml:space="preserve"> Вологодской области</w:t>
      </w:r>
      <w:proofErr w:type="gramStart"/>
      <w:r>
        <w:t xml:space="preserve"> / А</w:t>
      </w:r>
      <w:proofErr w:type="gramEnd"/>
      <w:r>
        <w:t xml:space="preserve">вт. аннотации Е.И. Мельник. С22-11709-10. «Мелодия», 1979. </w:t>
      </w:r>
    </w:p>
    <w:p w:rsidR="008B7DEA" w:rsidRDefault="008B7DEA" w:rsidP="000F340F">
      <w:pPr>
        <w:pStyle w:val="af1"/>
        <w:ind w:left="426"/>
        <w:jc w:val="both"/>
      </w:pPr>
      <w:r>
        <w:t>7) «Отлетала лебёдушка». Свадебные и лирические песни</w:t>
      </w:r>
      <w:proofErr w:type="gramStart"/>
      <w:r>
        <w:t xml:space="preserve"> / А</w:t>
      </w:r>
      <w:proofErr w:type="gramEnd"/>
      <w:r>
        <w:t xml:space="preserve">вт. аннотации А.М. </w:t>
      </w:r>
      <w:proofErr w:type="spellStart"/>
      <w:r>
        <w:t>Мехнецов</w:t>
      </w:r>
      <w:proofErr w:type="spellEnd"/>
      <w:r>
        <w:t xml:space="preserve">. С20-19041-2. «Мелодия», 1983. </w:t>
      </w:r>
    </w:p>
    <w:p w:rsidR="008B7DEA" w:rsidRDefault="008B7DEA" w:rsidP="000F340F">
      <w:pPr>
        <w:pStyle w:val="af1"/>
        <w:ind w:left="426"/>
        <w:jc w:val="both"/>
      </w:pPr>
      <w:r>
        <w:t xml:space="preserve">8) «У нас Оленька да цветочек». Свадебные песни Ленинградской области. С20- 16721-2. «Мелодия», 1981. </w:t>
      </w:r>
    </w:p>
    <w:p w:rsidR="008B7DEA" w:rsidRDefault="008B7DEA" w:rsidP="000F340F">
      <w:pPr>
        <w:pStyle w:val="af1"/>
        <w:ind w:left="426"/>
        <w:jc w:val="both"/>
      </w:pPr>
      <w:r>
        <w:t>9) Фольклор Ленинградской области</w:t>
      </w:r>
      <w:proofErr w:type="gramStart"/>
      <w:r>
        <w:t xml:space="preserve"> / А</w:t>
      </w:r>
      <w:proofErr w:type="gramEnd"/>
      <w:r>
        <w:t xml:space="preserve">вт. аннотации А.М. </w:t>
      </w:r>
      <w:proofErr w:type="spellStart"/>
      <w:r>
        <w:t>Мехнецов</w:t>
      </w:r>
      <w:proofErr w:type="spellEnd"/>
      <w:r>
        <w:t xml:space="preserve">. С20-11781- 82. «Мелодия», 1979. </w:t>
      </w:r>
    </w:p>
    <w:p w:rsidR="008B7DEA" w:rsidRDefault="008B7DEA" w:rsidP="000F340F">
      <w:pPr>
        <w:pStyle w:val="af1"/>
        <w:ind w:left="426"/>
        <w:jc w:val="both"/>
      </w:pPr>
      <w:r>
        <w:t xml:space="preserve">10) Старинные обрядовые песни. Ансамбль с. Николаевское </w:t>
      </w:r>
      <w:proofErr w:type="spellStart"/>
      <w:r>
        <w:t>Лужского</w:t>
      </w:r>
      <w:proofErr w:type="spellEnd"/>
      <w:r>
        <w:t xml:space="preserve"> района Ленинградской области</w:t>
      </w:r>
      <w:proofErr w:type="gramStart"/>
      <w:r>
        <w:t xml:space="preserve"> / А</w:t>
      </w:r>
      <w:proofErr w:type="gramEnd"/>
      <w:r>
        <w:t xml:space="preserve">вт. аннотации А.М. </w:t>
      </w:r>
      <w:proofErr w:type="spellStart"/>
      <w:r>
        <w:t>Мехнецов</w:t>
      </w:r>
      <w:proofErr w:type="spellEnd"/>
      <w:r>
        <w:t>. С22-15653-4. «Мелодия», 1981.</w:t>
      </w:r>
    </w:p>
    <w:p w:rsidR="008B7DEA" w:rsidRDefault="008B7DEA" w:rsidP="000F340F">
      <w:pPr>
        <w:pStyle w:val="af1"/>
        <w:ind w:left="426"/>
        <w:jc w:val="both"/>
      </w:pPr>
      <w:r>
        <w:t xml:space="preserve">11) Народные песни и наигрыши Псковской области. По материалам фольклорных экспедиций Н.Л. Котиковой / Авт. аннотации Ф.А. Рубцов. М20-47741-001. «Мелодия», 1987. </w:t>
      </w:r>
    </w:p>
    <w:p w:rsidR="008B7DEA" w:rsidRDefault="008B7DEA" w:rsidP="000F340F">
      <w:pPr>
        <w:pStyle w:val="af1"/>
        <w:ind w:left="426"/>
        <w:jc w:val="both"/>
      </w:pPr>
      <w:r>
        <w:t>12) Напевы родины Мусоргского</w:t>
      </w:r>
      <w:proofErr w:type="gramStart"/>
      <w:r>
        <w:t xml:space="preserve"> / С</w:t>
      </w:r>
      <w:proofErr w:type="gramEnd"/>
      <w:r>
        <w:t xml:space="preserve">ост. А.М. </w:t>
      </w:r>
      <w:proofErr w:type="spellStart"/>
      <w:r>
        <w:t>Мехнецов</w:t>
      </w:r>
      <w:proofErr w:type="spellEnd"/>
      <w:r>
        <w:t xml:space="preserve">, Г.В. </w:t>
      </w:r>
      <w:proofErr w:type="spellStart"/>
      <w:r>
        <w:t>Лобкова</w:t>
      </w:r>
      <w:proofErr w:type="spellEnd"/>
      <w:r>
        <w:t xml:space="preserve">, авт. аннотации Е.А. </w:t>
      </w:r>
      <w:proofErr w:type="spellStart"/>
      <w:r>
        <w:t>Валевская</w:t>
      </w:r>
      <w:proofErr w:type="spellEnd"/>
      <w:r>
        <w:t xml:space="preserve">. С 20-28761-001. «Мелодия», 1989. </w:t>
      </w:r>
    </w:p>
    <w:p w:rsidR="008B7DEA" w:rsidRDefault="008B7DEA" w:rsidP="000F340F">
      <w:pPr>
        <w:pStyle w:val="af1"/>
        <w:ind w:left="426"/>
        <w:jc w:val="both"/>
      </w:pPr>
      <w:r>
        <w:t xml:space="preserve">13) </w:t>
      </w:r>
      <w:proofErr w:type="spellStart"/>
      <w:r>
        <w:t>Усвятские</w:t>
      </w:r>
      <w:proofErr w:type="spellEnd"/>
      <w:r>
        <w:t xml:space="preserve"> песни. Поёт народная исполнительница Ольга Сергеева</w:t>
      </w:r>
      <w:proofErr w:type="gramStart"/>
      <w:r>
        <w:t xml:space="preserve"> / А</w:t>
      </w:r>
      <w:proofErr w:type="gramEnd"/>
      <w:r>
        <w:t xml:space="preserve">вт. аннотации Е.Н. Разумовская. С20-08833-34. </w:t>
      </w:r>
    </w:p>
    <w:p w:rsidR="008B7DEA" w:rsidRDefault="008B7DEA" w:rsidP="000F340F">
      <w:pPr>
        <w:pStyle w:val="af1"/>
        <w:ind w:left="426"/>
        <w:jc w:val="both"/>
      </w:pPr>
      <w:r>
        <w:t xml:space="preserve">14) Песни Смоленского </w:t>
      </w:r>
      <w:proofErr w:type="spellStart"/>
      <w:r>
        <w:t>Поднепровья</w:t>
      </w:r>
      <w:proofErr w:type="spellEnd"/>
      <w:proofErr w:type="gramStart"/>
      <w:r>
        <w:t xml:space="preserve"> / А</w:t>
      </w:r>
      <w:proofErr w:type="gramEnd"/>
      <w:r>
        <w:t xml:space="preserve">вт. аннотации С.В. Фролов. М20-46433-009. «Мелодия», 1985. </w:t>
      </w:r>
    </w:p>
    <w:p w:rsidR="008B7DEA" w:rsidRDefault="008B7DEA" w:rsidP="000F340F">
      <w:pPr>
        <w:pStyle w:val="af1"/>
        <w:ind w:left="426"/>
        <w:jc w:val="both"/>
      </w:pPr>
      <w:r>
        <w:lastRenderedPageBreak/>
        <w:t xml:space="preserve">15) «На улице </w:t>
      </w:r>
      <w:proofErr w:type="gramStart"/>
      <w:r>
        <w:t>девки</w:t>
      </w:r>
      <w:proofErr w:type="gramEnd"/>
      <w:r>
        <w:t xml:space="preserve"> гуляли». Песни и наигрыши Северской земли</w:t>
      </w:r>
      <w:proofErr w:type="gramStart"/>
      <w:r>
        <w:t xml:space="preserve"> / С</w:t>
      </w:r>
      <w:proofErr w:type="gramEnd"/>
      <w:r>
        <w:t xml:space="preserve">ост. Н. Савельева. CD. М., 2000. </w:t>
      </w:r>
    </w:p>
    <w:p w:rsidR="008B7DEA" w:rsidRDefault="008B7DEA" w:rsidP="000F340F">
      <w:pPr>
        <w:pStyle w:val="af1"/>
        <w:ind w:left="426"/>
        <w:jc w:val="both"/>
      </w:pPr>
      <w:r>
        <w:t xml:space="preserve">16) Народные песни </w:t>
      </w:r>
      <w:proofErr w:type="spellStart"/>
      <w:r>
        <w:t>Касимовского</w:t>
      </w:r>
      <w:proofErr w:type="spellEnd"/>
      <w:r>
        <w:t xml:space="preserve"> района // Антология музыкально-обрядового фольклора Рязанской области. CD. М., Российский диск. 2000. № 8. </w:t>
      </w:r>
    </w:p>
    <w:p w:rsidR="008B7DEA" w:rsidRDefault="008B7DEA" w:rsidP="000F340F">
      <w:pPr>
        <w:pStyle w:val="af1"/>
        <w:ind w:left="426"/>
        <w:jc w:val="both"/>
      </w:pPr>
      <w:r>
        <w:t xml:space="preserve">17) Народные песни села </w:t>
      </w:r>
      <w:proofErr w:type="spellStart"/>
      <w:r>
        <w:t>Кутуково</w:t>
      </w:r>
      <w:proofErr w:type="spellEnd"/>
      <w:r>
        <w:t xml:space="preserve"> // Антология музыкально-обрядового фольклора Рязанской области. CD. М., Российский диск. 2000. № 9. </w:t>
      </w:r>
    </w:p>
    <w:p w:rsidR="008B7DEA" w:rsidRDefault="008B7DEA" w:rsidP="000F340F">
      <w:pPr>
        <w:pStyle w:val="af1"/>
        <w:ind w:left="426"/>
        <w:jc w:val="both"/>
      </w:pPr>
      <w:r>
        <w:t xml:space="preserve">18) Песни земли Рязанской // Антология музыкально-обрядового фольклора Рязанской области. CD. М., Российский диск. 2000. № 10. </w:t>
      </w:r>
    </w:p>
    <w:p w:rsidR="008B7DEA" w:rsidRDefault="008B7DEA" w:rsidP="000F340F">
      <w:pPr>
        <w:pStyle w:val="af1"/>
        <w:ind w:left="426"/>
        <w:jc w:val="both"/>
      </w:pPr>
      <w:r>
        <w:t xml:space="preserve">19) «На </w:t>
      </w:r>
      <w:proofErr w:type="spellStart"/>
      <w:r>
        <w:t>Середенской</w:t>
      </w:r>
      <w:proofErr w:type="spellEnd"/>
      <w:r>
        <w:t xml:space="preserve"> улице». Песни южнорусского села</w:t>
      </w:r>
      <w:proofErr w:type="gramStart"/>
      <w:r>
        <w:t xml:space="preserve"> / С</w:t>
      </w:r>
      <w:proofErr w:type="gramEnd"/>
      <w:r>
        <w:t xml:space="preserve">ост. и авт. аннотации В.Н. Медведева. С 20-24373-002. «Мелодия», 1986. </w:t>
      </w:r>
    </w:p>
    <w:p w:rsidR="008B7DEA" w:rsidRDefault="008B7DEA" w:rsidP="000F340F">
      <w:pPr>
        <w:pStyle w:val="af1"/>
        <w:ind w:left="426"/>
        <w:jc w:val="both"/>
      </w:pPr>
      <w:r>
        <w:t>20) Традиционная свадьба Южной России</w:t>
      </w:r>
      <w:proofErr w:type="gramStart"/>
      <w:r>
        <w:t xml:space="preserve"> / А</w:t>
      </w:r>
      <w:proofErr w:type="gramEnd"/>
      <w:r>
        <w:t xml:space="preserve">вт. аннотации А.Н. Иванов. С20-17881- 4. «Мелодия», 1982. </w:t>
      </w:r>
    </w:p>
    <w:p w:rsidR="008B7DEA" w:rsidRDefault="008B7DEA" w:rsidP="000F340F">
      <w:pPr>
        <w:pStyle w:val="af1"/>
        <w:ind w:left="426"/>
        <w:jc w:val="both"/>
      </w:pPr>
      <w:r>
        <w:t xml:space="preserve">21) Русские народные песни и пляски. Село </w:t>
      </w:r>
      <w:proofErr w:type="spellStart"/>
      <w:r>
        <w:t>Плёхово</w:t>
      </w:r>
      <w:proofErr w:type="spellEnd"/>
      <w:r>
        <w:t xml:space="preserve"> Курской области. Д25611-12. </w:t>
      </w:r>
    </w:p>
    <w:p w:rsidR="008B7DEA" w:rsidRDefault="008B7DEA" w:rsidP="008B7DEA">
      <w:pPr>
        <w:pStyle w:val="af1"/>
        <w:ind w:left="426"/>
        <w:jc w:val="both"/>
      </w:pPr>
      <w:r>
        <w:t xml:space="preserve">22) </w:t>
      </w:r>
      <w:proofErr w:type="spellStart"/>
      <w:r>
        <w:t>Казаки-некрасовцы</w:t>
      </w:r>
      <w:proofErr w:type="spellEnd"/>
      <w:r>
        <w:t xml:space="preserve"> на концерте в Московской Консерватории. Фольклорный ансамбль Ставропольского края</w:t>
      </w:r>
      <w:proofErr w:type="gramStart"/>
      <w:r>
        <w:t xml:space="preserve"> / А</w:t>
      </w:r>
      <w:proofErr w:type="gramEnd"/>
      <w:r>
        <w:t xml:space="preserve">вт. аннотации В.Н. Медведева. С20-20435- 009. «Мелодия», 1984. </w:t>
      </w:r>
    </w:p>
    <w:p w:rsidR="008B7DEA" w:rsidRPr="008B7DEA" w:rsidRDefault="008B7DEA" w:rsidP="008B7DEA">
      <w:pPr>
        <w:pStyle w:val="af1"/>
        <w:ind w:left="426"/>
        <w:jc w:val="both"/>
      </w:pPr>
      <w:r w:rsidRPr="008B7DEA">
        <w:t xml:space="preserve">23) </w:t>
      </w:r>
      <w:proofErr w:type="spellStart"/>
      <w:r w:rsidRPr="008B7DEA">
        <w:t>Казаки-некрасовцы</w:t>
      </w:r>
      <w:proofErr w:type="spellEnd"/>
      <w:r w:rsidRPr="008B7DEA">
        <w:t xml:space="preserve"> на чужбине и в России</w:t>
      </w:r>
      <w:proofErr w:type="gramStart"/>
      <w:r w:rsidRPr="008B7DEA">
        <w:t xml:space="preserve"> / С</w:t>
      </w:r>
      <w:proofErr w:type="gramEnd"/>
      <w:r w:rsidRPr="008B7DEA">
        <w:t>ост. и авт. Аннотации В.Н.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Медведева. С20-25931-000. «Мелодия», 1987.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 xml:space="preserve">24) Поют народные исполнители. Ансамбль донских казаков хутора </w:t>
      </w:r>
      <w:proofErr w:type="spellStart"/>
      <w:r w:rsidRPr="008B7DEA">
        <w:rPr>
          <w:rFonts w:ascii="Times New Roman" w:hAnsi="Times New Roman"/>
          <w:sz w:val="24"/>
          <w:szCs w:val="24"/>
        </w:rPr>
        <w:t>Мрыховский</w:t>
      </w:r>
      <w:proofErr w:type="spellEnd"/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Ростовской области. Вокальный ансамбль донских казаков станицы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7DEA">
        <w:rPr>
          <w:rFonts w:ascii="Times New Roman" w:hAnsi="Times New Roman"/>
          <w:sz w:val="24"/>
          <w:szCs w:val="24"/>
        </w:rPr>
        <w:t>Распопинской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и хутора </w:t>
      </w:r>
      <w:proofErr w:type="spellStart"/>
      <w:r w:rsidRPr="008B7DEA">
        <w:rPr>
          <w:rFonts w:ascii="Times New Roman" w:hAnsi="Times New Roman"/>
          <w:sz w:val="24"/>
          <w:szCs w:val="24"/>
        </w:rPr>
        <w:t>Ветютнево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Волгоградской области. Д24907-08.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 xml:space="preserve">25) Старинные песни Урала. Фольклорный ансамбль села </w:t>
      </w:r>
      <w:proofErr w:type="spellStart"/>
      <w:r w:rsidRPr="008B7DEA">
        <w:rPr>
          <w:rFonts w:ascii="Times New Roman" w:hAnsi="Times New Roman"/>
          <w:sz w:val="24"/>
          <w:szCs w:val="24"/>
        </w:rPr>
        <w:t>Некрасово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Белоярского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района Свердловской области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8B7DEA">
        <w:rPr>
          <w:rFonts w:ascii="Times New Roman" w:hAnsi="Times New Roman"/>
          <w:sz w:val="24"/>
          <w:szCs w:val="24"/>
        </w:rPr>
        <w:t>вт. аннотации Т. Калужникова. С20-22367-006.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«Мелодия», 1985.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26) Музыкальное творчество народов СССР. Антология. Русская народная музыка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Севера и Сибири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8B7DEA">
        <w:rPr>
          <w:rFonts w:ascii="Times New Roman" w:hAnsi="Times New Roman"/>
          <w:sz w:val="24"/>
          <w:szCs w:val="24"/>
        </w:rPr>
        <w:t xml:space="preserve">вт. аннотации В.В. </w:t>
      </w:r>
      <w:proofErr w:type="spellStart"/>
      <w:r w:rsidRPr="008B7DEA">
        <w:rPr>
          <w:rFonts w:ascii="Times New Roman" w:hAnsi="Times New Roman"/>
          <w:sz w:val="24"/>
          <w:szCs w:val="24"/>
        </w:rPr>
        <w:t>Коргузалов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, А.М. </w:t>
      </w:r>
      <w:proofErr w:type="spellStart"/>
      <w:r w:rsidRPr="008B7DEA">
        <w:rPr>
          <w:rFonts w:ascii="Times New Roman" w:hAnsi="Times New Roman"/>
          <w:sz w:val="24"/>
          <w:szCs w:val="24"/>
        </w:rPr>
        <w:t>Мехнецов</w:t>
      </w:r>
      <w:proofErr w:type="spellEnd"/>
      <w:r w:rsidRPr="008B7DEA">
        <w:rPr>
          <w:rFonts w:ascii="Times New Roman" w:hAnsi="Times New Roman"/>
          <w:sz w:val="24"/>
          <w:szCs w:val="24"/>
        </w:rPr>
        <w:t>. М20-49433-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002. «Мелодия», 1990.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 xml:space="preserve">27) Поют народные исполнители. Народный хор села </w:t>
      </w:r>
      <w:proofErr w:type="spellStart"/>
      <w:r w:rsidRPr="008B7DEA">
        <w:rPr>
          <w:rFonts w:ascii="Times New Roman" w:hAnsi="Times New Roman"/>
          <w:sz w:val="24"/>
          <w:szCs w:val="24"/>
        </w:rPr>
        <w:t>Балман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7DEA">
        <w:rPr>
          <w:rFonts w:ascii="Times New Roman" w:hAnsi="Times New Roman"/>
          <w:sz w:val="24"/>
          <w:szCs w:val="24"/>
        </w:rPr>
        <w:t>Новосибирской</w:t>
      </w:r>
      <w:proofErr w:type="gramEnd"/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области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8B7DEA">
        <w:rPr>
          <w:rFonts w:ascii="Times New Roman" w:hAnsi="Times New Roman"/>
          <w:sz w:val="24"/>
          <w:szCs w:val="24"/>
        </w:rPr>
        <w:t>вт. аннотации В.Г. Захарченко. С20-08535-36.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28) Поют народные исполнители. Народный хор села Бергуль Северного района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Новосибирской области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8B7DEA">
        <w:rPr>
          <w:rFonts w:ascii="Times New Roman" w:hAnsi="Times New Roman"/>
          <w:sz w:val="24"/>
          <w:szCs w:val="24"/>
        </w:rPr>
        <w:t>вт. аннотации В.Г. Захарченко. С20-08533-34.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29) Традиционный песенный фольклор западной Сибири. Фольклорная группа села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Северное Новосибирской области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8B7DEA">
        <w:rPr>
          <w:rFonts w:ascii="Times New Roman" w:hAnsi="Times New Roman"/>
          <w:sz w:val="24"/>
          <w:szCs w:val="24"/>
        </w:rPr>
        <w:t>вт. аннотации В.В. Асанов. С20-25205-001.</w:t>
      </w:r>
    </w:p>
    <w:p w:rsid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«Мелодия», 1987.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30) Русские песни Южного Алтая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А</w:t>
      </w:r>
      <w:proofErr w:type="gramEnd"/>
      <w:r w:rsidRPr="008B7DEA">
        <w:rPr>
          <w:rFonts w:ascii="Times New Roman" w:hAnsi="Times New Roman"/>
          <w:sz w:val="24"/>
          <w:szCs w:val="24"/>
        </w:rPr>
        <w:t>вт. аннотации В.М. Щуров. С20-19883-005.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«Мелодия», 1983.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31) Традиционный фольклор Алтая</w:t>
      </w:r>
      <w:proofErr w:type="gramStart"/>
      <w:r w:rsidRPr="008B7DEA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8B7DEA">
        <w:rPr>
          <w:rFonts w:ascii="Times New Roman" w:hAnsi="Times New Roman"/>
          <w:sz w:val="24"/>
          <w:szCs w:val="24"/>
        </w:rPr>
        <w:t xml:space="preserve">ост. и авт. аннотации В. </w:t>
      </w:r>
      <w:proofErr w:type="spellStart"/>
      <w:r w:rsidRPr="008B7DEA">
        <w:rPr>
          <w:rFonts w:ascii="Times New Roman" w:hAnsi="Times New Roman"/>
          <w:sz w:val="24"/>
          <w:szCs w:val="24"/>
        </w:rPr>
        <w:t>Бодрова</w:t>
      </w:r>
      <w:proofErr w:type="spellEnd"/>
      <w:r w:rsidRPr="008B7DEA">
        <w:rPr>
          <w:rFonts w:ascii="Times New Roman" w:hAnsi="Times New Roman"/>
          <w:sz w:val="24"/>
          <w:szCs w:val="24"/>
        </w:rPr>
        <w:t>, Н. Леонова.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R30-02025. «Русский диск», 1993.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32) Поют народные исполнители. Русские народные песни. Народный ансамбль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B7DEA">
        <w:rPr>
          <w:rFonts w:ascii="Times New Roman" w:hAnsi="Times New Roman"/>
          <w:sz w:val="24"/>
          <w:szCs w:val="24"/>
        </w:rPr>
        <w:t>семейских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Забайкалья села Большой </w:t>
      </w:r>
      <w:proofErr w:type="spellStart"/>
      <w:r w:rsidRPr="008B7DEA">
        <w:rPr>
          <w:rFonts w:ascii="Times New Roman" w:hAnsi="Times New Roman"/>
          <w:sz w:val="24"/>
          <w:szCs w:val="24"/>
        </w:rPr>
        <w:t>Куналей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Бурятской АССР. Д30039-40.</w:t>
      </w:r>
    </w:p>
    <w:p w:rsid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 xml:space="preserve">33) Забайкальский народный </w:t>
      </w:r>
      <w:proofErr w:type="spellStart"/>
      <w:r w:rsidRPr="008B7DEA">
        <w:rPr>
          <w:rFonts w:ascii="Times New Roman" w:hAnsi="Times New Roman"/>
          <w:sz w:val="24"/>
          <w:szCs w:val="24"/>
        </w:rPr>
        <w:t>семейский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хор. Д28517-18.</w:t>
      </w:r>
    </w:p>
    <w:p w:rsid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</w:p>
    <w:p w:rsidR="000F340F" w:rsidRPr="0059363B" w:rsidRDefault="000F340F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  <w:r w:rsidRPr="00B91E78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Перечень обучающих видеофильмов</w:t>
      </w:r>
      <w:r w:rsidRPr="0059363B"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  <w:t>: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 xml:space="preserve">Телевизионные фильмы с участием фольклорного ансамбля </w:t>
      </w:r>
      <w:proofErr w:type="spellStart"/>
      <w:r w:rsidRPr="008B7DEA">
        <w:rPr>
          <w:rFonts w:ascii="Times New Roman" w:hAnsi="Times New Roman"/>
          <w:sz w:val="24"/>
          <w:szCs w:val="24"/>
        </w:rPr>
        <w:t>СанктПетербургской</w:t>
      </w:r>
      <w:proofErr w:type="spellEnd"/>
      <w:r w:rsidRPr="008B7DEA">
        <w:rPr>
          <w:rFonts w:ascii="Times New Roman" w:hAnsi="Times New Roman"/>
          <w:sz w:val="24"/>
          <w:szCs w:val="24"/>
        </w:rPr>
        <w:t xml:space="preserve"> государственной консерватории: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1) «Снега». (О святочных обрядах). Ленинградское телевидение. Режиссер М.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Михеев. 1981.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2) «Поклонилась весна кузнецу». (Песни и обряды масленичного периода).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Ленинградское телевидение. Режиссер М. Михеев. 1982.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 xml:space="preserve">3) «И хлеб, и песня». </w:t>
      </w:r>
      <w:proofErr w:type="gramStart"/>
      <w:r w:rsidRPr="008B7DEA">
        <w:rPr>
          <w:rFonts w:ascii="Times New Roman" w:hAnsi="Times New Roman"/>
          <w:sz w:val="24"/>
          <w:szCs w:val="24"/>
        </w:rPr>
        <w:t>(Свадебный обряд и песни.</w:t>
      </w:r>
      <w:proofErr w:type="gramEnd"/>
      <w:r w:rsidRPr="008B7D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B7DEA">
        <w:rPr>
          <w:rFonts w:ascii="Times New Roman" w:hAnsi="Times New Roman"/>
          <w:sz w:val="24"/>
          <w:szCs w:val="24"/>
        </w:rPr>
        <w:t>Жатвенные трудовые традиции).</w:t>
      </w:r>
      <w:proofErr w:type="gramEnd"/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Ленинградское телевидение. Режиссер М. Михеев. 1983.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4) «Живые струны». (Русский эпос, гусли). Ленинградское телевидение. Режиссер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lastRenderedPageBreak/>
        <w:t>М. Михеев. 1986.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5) «Тот уголок земли...» (Народные песни в записи А.С. Пушкина). Москва, Студия</w:t>
      </w:r>
    </w:p>
    <w:p w:rsidR="008B7DEA" w:rsidRP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«Народное творчество». Режиссер Н.Тихонов. Закадровый текст читает И.</w:t>
      </w:r>
    </w:p>
    <w:p w:rsidR="008B7DEA" w:rsidRDefault="008B7DEA" w:rsidP="008B7DEA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7DEA">
        <w:rPr>
          <w:rFonts w:ascii="Times New Roman" w:hAnsi="Times New Roman"/>
          <w:sz w:val="24"/>
          <w:szCs w:val="24"/>
        </w:rPr>
        <w:t>Смоктуновский. 1987.</w:t>
      </w:r>
      <w:r w:rsidRPr="008B7DEA">
        <w:rPr>
          <w:rFonts w:ascii="Times New Roman" w:hAnsi="Times New Roman"/>
          <w:sz w:val="24"/>
          <w:szCs w:val="24"/>
        </w:rPr>
        <w:cr/>
      </w:r>
    </w:p>
    <w:p w:rsidR="000F340F" w:rsidRPr="00847E7C" w:rsidRDefault="000F340F" w:rsidP="000F340F">
      <w:pPr>
        <w:widowControl w:val="0"/>
        <w:tabs>
          <w:tab w:val="left" w:pos="1080"/>
        </w:tabs>
        <w:spacing w:after="0"/>
        <w:jc w:val="both"/>
        <w:rPr>
          <w:rFonts w:ascii="Times New Roman" w:hAnsi="Times New Roman"/>
          <w:b/>
          <w:sz w:val="24"/>
          <w:u w:val="single"/>
        </w:rPr>
      </w:pPr>
      <w:proofErr w:type="gramStart"/>
      <w:r w:rsidRPr="00847E7C">
        <w:rPr>
          <w:rFonts w:ascii="Times New Roman" w:hAnsi="Times New Roman"/>
          <w:b/>
          <w:iCs/>
          <w:sz w:val="24"/>
          <w:u w:val="single"/>
        </w:rPr>
        <w:t>Телефильмы канала «Россия»: студия «Артель» (Из серии «Неизвестные культуры», «Мировая деревня»):</w:t>
      </w:r>
      <w:proofErr w:type="gramEnd"/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>«Дон – наш батюшка»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«Я хочу, чтобы это услышали»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«Казачья старина»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«Станичники»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«Казачий круг»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«Праздник в станице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Зотовской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«Русская женщина»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Лешуконская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гостьба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«Русская свадьба» (село Россошки Воронежской области)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  <w:proofErr w:type="gram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«Рязанские свадьбы (Ч. 1:</w:t>
      </w:r>
      <w:proofErr w:type="gramEnd"/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Село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Секирино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, Ч. 2: </w:t>
      </w:r>
      <w:proofErr w:type="gramStart"/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Село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Ласино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)</w:t>
      </w:r>
      <w:proofErr w:type="gramEnd"/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«Песенницы села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Мужитино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«Село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Дорожёво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«Деревня у дороги» (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Кривцово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)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Моречка-кугикальница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«Зелёные святки»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«Село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Плёхово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«Мил </w:t>
      </w:r>
      <w:proofErr w:type="gram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у</w:t>
      </w:r>
      <w:proofErr w:type="gramEnd"/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скрипочку играет»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Карагод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Авсень-таусень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«Лето»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«Похороны стрелы»</w:t>
      </w:r>
    </w:p>
    <w:p w:rsidR="000F340F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«Воронежский дневник»</w:t>
      </w:r>
    </w:p>
    <w:p w:rsidR="000F340F" w:rsidRPr="00430FA8" w:rsidRDefault="000F340F" w:rsidP="00FD29A6">
      <w:pPr>
        <w:widowControl w:val="0"/>
        <w:numPr>
          <w:ilvl w:val="0"/>
          <w:numId w:val="9"/>
        </w:numPr>
        <w:tabs>
          <w:tab w:val="clear" w:pos="708"/>
          <w:tab w:val="left" w:pos="1080"/>
        </w:tabs>
        <w:spacing w:after="0" w:line="259" w:lineRule="auto"/>
        <w:jc w:val="both"/>
        <w:rPr>
          <w:rFonts w:ascii="Times New Roman" w:hAnsi="Times New Roman"/>
          <w:bCs/>
          <w:sz w:val="24"/>
        </w:rPr>
      </w:pPr>
      <w:r w:rsidRPr="00430FA8">
        <w:rPr>
          <w:rFonts w:ascii="Times New Roman" w:hAnsi="Times New Roman"/>
          <w:bCs/>
          <w:sz w:val="24"/>
          <w:szCs w:val="24"/>
          <w:lang w:eastAsia="zh-CN"/>
        </w:rPr>
        <w:t xml:space="preserve"> «Русская диаспора. Село </w:t>
      </w:r>
      <w:proofErr w:type="spellStart"/>
      <w:r w:rsidRPr="00430FA8">
        <w:rPr>
          <w:rFonts w:ascii="Times New Roman" w:hAnsi="Times New Roman"/>
          <w:bCs/>
          <w:sz w:val="24"/>
          <w:szCs w:val="24"/>
          <w:lang w:eastAsia="zh-CN"/>
        </w:rPr>
        <w:t>Кунича</w:t>
      </w:r>
      <w:proofErr w:type="spellEnd"/>
      <w:r w:rsidRPr="00430FA8">
        <w:rPr>
          <w:rFonts w:ascii="Times New Roman" w:hAnsi="Times New Roman"/>
          <w:bCs/>
          <w:sz w:val="24"/>
          <w:szCs w:val="24"/>
          <w:lang w:eastAsia="zh-CN"/>
        </w:rPr>
        <w:t>»</w:t>
      </w:r>
    </w:p>
    <w:p w:rsidR="000F340F" w:rsidRPr="0059363B" w:rsidRDefault="000F340F" w:rsidP="000F340F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Cs/>
          <w:i/>
          <w:sz w:val="24"/>
          <w:szCs w:val="24"/>
          <w:lang w:eastAsia="zh-CN"/>
        </w:rPr>
      </w:pPr>
    </w:p>
    <w:p w:rsidR="00847E7C" w:rsidRPr="00C810D3" w:rsidRDefault="00847E7C" w:rsidP="00847E7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810D3">
        <w:rPr>
          <w:rFonts w:ascii="Times New Roman" w:hAnsi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:rsidR="00EE1FE7" w:rsidRDefault="00EE1FE7" w:rsidP="00EE1FE7">
      <w:pPr>
        <w:pStyle w:val="af1"/>
        <w:widowControl w:val="0"/>
        <w:numPr>
          <w:ilvl w:val="0"/>
          <w:numId w:val="18"/>
        </w:numPr>
        <w:tabs>
          <w:tab w:val="left" w:pos="1080"/>
        </w:tabs>
        <w:snapToGrid w:val="0"/>
        <w:contextualSpacing w:val="0"/>
        <w:jc w:val="both"/>
        <w:rPr>
          <w:b/>
          <w:bCs/>
          <w:i/>
          <w:u w:val="single"/>
        </w:rPr>
      </w:pPr>
      <w:r>
        <w:rPr>
          <w:bCs/>
        </w:rPr>
        <w:t xml:space="preserve">Справочно-правовая система «Консультант плюс»: </w:t>
      </w:r>
      <w:hyperlink r:id="rId12" w:history="1">
        <w:r>
          <w:rPr>
            <w:rStyle w:val="a5"/>
            <w:bCs/>
          </w:rPr>
          <w:t>http://www.consultant.ru/</w:t>
        </w:r>
      </w:hyperlink>
    </w:p>
    <w:p w:rsidR="00EE1FE7" w:rsidRDefault="00EE1FE7" w:rsidP="00EE1FE7">
      <w:pPr>
        <w:pStyle w:val="af1"/>
        <w:numPr>
          <w:ilvl w:val="0"/>
          <w:numId w:val="18"/>
        </w:numPr>
        <w:tabs>
          <w:tab w:val="left" w:pos="426"/>
        </w:tabs>
        <w:contextualSpacing w:val="0"/>
      </w:pPr>
      <w:r>
        <w:t xml:space="preserve">Учебные пособия, нотная литература, словари, архив классической музыки, художественная музыкальная литература: </w:t>
      </w:r>
      <w:hyperlink w:history="1">
        <w:r>
          <w:rPr>
            <w:rStyle w:val="a5"/>
          </w:rPr>
          <w:t>http:// intoclassics.net</w:t>
        </w:r>
      </w:hyperlink>
      <w:r>
        <w:t xml:space="preserve"> </w:t>
      </w:r>
    </w:p>
    <w:p w:rsidR="00EE1FE7" w:rsidRDefault="00EE1FE7" w:rsidP="00EE1FE7">
      <w:pPr>
        <w:pStyle w:val="af1"/>
        <w:numPr>
          <w:ilvl w:val="0"/>
          <w:numId w:val="18"/>
        </w:numPr>
        <w:tabs>
          <w:tab w:val="left" w:pos="426"/>
        </w:tabs>
        <w:contextualSpacing w:val="0"/>
      </w:pPr>
      <w:r>
        <w:t xml:space="preserve">Учебные пособия, нотная литература: </w:t>
      </w:r>
      <w:hyperlink w:history="1">
        <w:r>
          <w:rPr>
            <w:rStyle w:val="a5"/>
          </w:rPr>
          <w:t>http:// notes.tarakanov.net</w:t>
        </w:r>
      </w:hyperlink>
      <w:r>
        <w:t xml:space="preserve"> </w:t>
      </w:r>
    </w:p>
    <w:p w:rsidR="00EE1FE7" w:rsidRDefault="00EE1FE7" w:rsidP="00EE1FE7">
      <w:pPr>
        <w:pStyle w:val="af1"/>
        <w:numPr>
          <w:ilvl w:val="0"/>
          <w:numId w:val="18"/>
        </w:numPr>
        <w:tabs>
          <w:tab w:val="left" w:pos="426"/>
        </w:tabs>
        <w:contextualSpacing w:val="0"/>
      </w:pPr>
      <w:r>
        <w:t xml:space="preserve">Энциклопедия, словарь, аудиозаписи: </w:t>
      </w:r>
      <w:hyperlink w:history="1">
        <w:r>
          <w:rPr>
            <w:rStyle w:val="a5"/>
          </w:rPr>
          <w:t>http:// www.belcanto.ru</w:t>
        </w:r>
      </w:hyperlink>
    </w:p>
    <w:p w:rsidR="00EE1FE7" w:rsidRDefault="00EE1FE7" w:rsidP="00EE1FE7">
      <w:pPr>
        <w:pStyle w:val="af1"/>
        <w:numPr>
          <w:ilvl w:val="0"/>
          <w:numId w:val="18"/>
        </w:numPr>
        <w:shd w:val="clear" w:color="auto" w:fill="FFFFFF"/>
        <w:spacing w:line="273" w:lineRule="atLeast"/>
        <w:contextualSpacing w:val="0"/>
        <w:rPr>
          <w:bCs/>
        </w:rPr>
      </w:pPr>
      <w:r>
        <w:t>Учебные издания</w:t>
      </w:r>
      <w:r>
        <w:rPr>
          <w:b/>
          <w:bCs/>
          <w:shd w:val="clear" w:color="auto" w:fill="FBFAF8"/>
        </w:rPr>
        <w:t>: </w:t>
      </w:r>
      <w:hyperlink w:history="1">
        <w:r>
          <w:rPr>
            <w:rStyle w:val="a5"/>
          </w:rPr>
          <w:t>http:// www.iprbookshop.ru/</w:t>
        </w:r>
      </w:hyperlink>
    </w:p>
    <w:p w:rsidR="00EE1FE7" w:rsidRDefault="00EE1FE7" w:rsidP="00EE1FE7">
      <w:pPr>
        <w:pStyle w:val="af1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1080"/>
        </w:tabs>
        <w:contextualSpacing w:val="0"/>
        <w:jc w:val="both"/>
        <w:rPr>
          <w:i/>
          <w:spacing w:val="2"/>
        </w:rPr>
      </w:pPr>
      <w:r>
        <w:rPr>
          <w:i/>
          <w:spacing w:val="2"/>
        </w:rPr>
        <w:t xml:space="preserve">Электронная библиотечная система </w:t>
      </w:r>
      <w:r>
        <w:rPr>
          <w:i/>
          <w:spacing w:val="2"/>
          <w:lang w:val="en-US"/>
        </w:rPr>
        <w:t>Book</w:t>
      </w:r>
      <w:r>
        <w:rPr>
          <w:i/>
          <w:spacing w:val="2"/>
        </w:rPr>
        <w:t>.</w:t>
      </w:r>
      <w:proofErr w:type="spellStart"/>
      <w:r>
        <w:rPr>
          <w:i/>
          <w:spacing w:val="2"/>
          <w:lang w:val="en-US"/>
        </w:rPr>
        <w:t>ru</w:t>
      </w:r>
      <w:proofErr w:type="spellEnd"/>
      <w:r>
        <w:rPr>
          <w:i/>
          <w:spacing w:val="2"/>
        </w:rPr>
        <w:t xml:space="preserve">: </w:t>
      </w:r>
      <w:hyperlink r:id="rId13" w:history="1">
        <w:r>
          <w:rPr>
            <w:rStyle w:val="a5"/>
            <w:i/>
            <w:spacing w:val="2"/>
            <w:lang w:val="en-US"/>
          </w:rPr>
          <w:t>http</w:t>
        </w:r>
        <w:r>
          <w:rPr>
            <w:rStyle w:val="a5"/>
            <w:i/>
            <w:spacing w:val="2"/>
          </w:rPr>
          <w:t>://</w:t>
        </w:r>
        <w:r>
          <w:rPr>
            <w:rStyle w:val="a5"/>
            <w:i/>
            <w:spacing w:val="2"/>
            <w:lang w:val="en-US"/>
          </w:rPr>
          <w:t>www</w:t>
        </w:r>
        <w:r>
          <w:rPr>
            <w:rStyle w:val="a5"/>
            <w:i/>
            <w:spacing w:val="2"/>
          </w:rPr>
          <w:t>.</w:t>
        </w:r>
        <w:r>
          <w:rPr>
            <w:rStyle w:val="a5"/>
            <w:i/>
            <w:spacing w:val="2"/>
            <w:lang w:val="en-US"/>
          </w:rPr>
          <w:t>book</w:t>
        </w:r>
        <w:r>
          <w:rPr>
            <w:rStyle w:val="a5"/>
            <w:i/>
            <w:spacing w:val="2"/>
          </w:rPr>
          <w:t>.</w:t>
        </w:r>
        <w:proofErr w:type="spellStart"/>
        <w:r>
          <w:rPr>
            <w:rStyle w:val="a5"/>
            <w:i/>
            <w:spacing w:val="2"/>
            <w:lang w:val="en-US"/>
          </w:rPr>
          <w:t>ru</w:t>
        </w:r>
        <w:proofErr w:type="spellEnd"/>
        <w:r>
          <w:rPr>
            <w:rStyle w:val="a5"/>
            <w:i/>
            <w:spacing w:val="2"/>
          </w:rPr>
          <w:t>/</w:t>
        </w:r>
      </w:hyperlink>
    </w:p>
    <w:p w:rsidR="00EE1FE7" w:rsidRDefault="00EE1FE7" w:rsidP="00EE1FE7">
      <w:pPr>
        <w:pStyle w:val="af1"/>
        <w:widowControl w:val="0"/>
        <w:numPr>
          <w:ilvl w:val="0"/>
          <w:numId w:val="18"/>
        </w:numPr>
        <w:shd w:val="clear" w:color="auto" w:fill="FFFFFF"/>
        <w:tabs>
          <w:tab w:val="left" w:pos="0"/>
          <w:tab w:val="left" w:pos="1080"/>
        </w:tabs>
        <w:contextualSpacing w:val="0"/>
        <w:jc w:val="both"/>
        <w:rPr>
          <w:i/>
          <w:spacing w:val="2"/>
        </w:rPr>
      </w:pPr>
      <w:r>
        <w:rPr>
          <w:i/>
          <w:spacing w:val="2"/>
        </w:rPr>
        <w:t xml:space="preserve">Электронная библиотека диссертаций Российской Государственной библиотеки: </w:t>
      </w:r>
      <w:hyperlink r:id="rId14" w:history="1">
        <w:r>
          <w:rPr>
            <w:rStyle w:val="a5"/>
            <w:i/>
            <w:spacing w:val="2"/>
            <w:lang w:val="en-US"/>
          </w:rPr>
          <w:t>http</w:t>
        </w:r>
        <w:r>
          <w:rPr>
            <w:rStyle w:val="a5"/>
            <w:i/>
            <w:spacing w:val="2"/>
          </w:rPr>
          <w:t>://</w:t>
        </w:r>
        <w:proofErr w:type="spellStart"/>
        <w:r>
          <w:rPr>
            <w:rStyle w:val="a5"/>
            <w:i/>
            <w:spacing w:val="2"/>
            <w:lang w:val="en-US"/>
          </w:rPr>
          <w:t>diss</w:t>
        </w:r>
        <w:proofErr w:type="spellEnd"/>
        <w:r>
          <w:rPr>
            <w:rStyle w:val="a5"/>
            <w:i/>
            <w:spacing w:val="2"/>
          </w:rPr>
          <w:t>.</w:t>
        </w:r>
        <w:proofErr w:type="spellStart"/>
        <w:r>
          <w:rPr>
            <w:rStyle w:val="a5"/>
            <w:i/>
            <w:spacing w:val="2"/>
            <w:lang w:val="en-US"/>
          </w:rPr>
          <w:t>rsl</w:t>
        </w:r>
        <w:proofErr w:type="spellEnd"/>
        <w:r>
          <w:rPr>
            <w:rStyle w:val="a5"/>
            <w:i/>
            <w:spacing w:val="2"/>
          </w:rPr>
          <w:t>.</w:t>
        </w:r>
        <w:proofErr w:type="spellStart"/>
        <w:r>
          <w:rPr>
            <w:rStyle w:val="a5"/>
            <w:i/>
            <w:spacing w:val="2"/>
            <w:lang w:val="en-US"/>
          </w:rPr>
          <w:t>ru</w:t>
        </w:r>
        <w:proofErr w:type="spellEnd"/>
        <w:r>
          <w:rPr>
            <w:rStyle w:val="a5"/>
            <w:i/>
            <w:spacing w:val="2"/>
          </w:rPr>
          <w:t>/</w:t>
        </w:r>
      </w:hyperlink>
    </w:p>
    <w:p w:rsidR="00EE1FE7" w:rsidRDefault="00EE1FE7" w:rsidP="00EE1FE7">
      <w:pPr>
        <w:widowControl w:val="0"/>
        <w:numPr>
          <w:ilvl w:val="0"/>
          <w:numId w:val="18"/>
        </w:numPr>
        <w:tabs>
          <w:tab w:val="clear" w:pos="708"/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Научная электронная библиотека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e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>-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library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5" w:history="1"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e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-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library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EE1FE7" w:rsidRDefault="00EE1FE7" w:rsidP="00EE1FE7">
      <w:pPr>
        <w:widowControl w:val="0"/>
        <w:numPr>
          <w:ilvl w:val="0"/>
          <w:numId w:val="18"/>
        </w:numPr>
        <w:tabs>
          <w:tab w:val="clear" w:pos="708"/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hyperlink r:id="rId16" w:history="1"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://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uisrussia</w:t>
        </w:r>
        <w:proofErr w:type="spellEnd"/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msu</w:t>
        </w:r>
        <w:proofErr w:type="spellEnd"/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EE1FE7" w:rsidRDefault="00EE1FE7" w:rsidP="00EE1FE7">
      <w:pPr>
        <w:widowControl w:val="0"/>
        <w:numPr>
          <w:ilvl w:val="0"/>
          <w:numId w:val="18"/>
        </w:numPr>
        <w:tabs>
          <w:tab w:val="clear" w:pos="708"/>
          <w:tab w:val="left" w:pos="0"/>
          <w:tab w:val="left" w:pos="1080"/>
        </w:tabs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Электронный ресурс издательства </w:t>
      </w:r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Springer</w:t>
      </w: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7" w:history="1"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springerlink</w:t>
        </w:r>
        <w:proofErr w:type="spellEnd"/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com</w:t>
        </w:r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EE1FE7" w:rsidRDefault="00EE1FE7" w:rsidP="00EE1FE7">
      <w:pPr>
        <w:widowControl w:val="0"/>
        <w:numPr>
          <w:ilvl w:val="0"/>
          <w:numId w:val="18"/>
        </w:numPr>
        <w:tabs>
          <w:tab w:val="clear" w:pos="708"/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hyperlink r:id="rId18" w:history="1"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window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edu</w:t>
        </w:r>
        <w:proofErr w:type="spellEnd"/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EE1FE7" w:rsidRDefault="00EE1FE7" w:rsidP="00EE1FE7">
      <w:pPr>
        <w:widowControl w:val="0"/>
        <w:numPr>
          <w:ilvl w:val="0"/>
          <w:numId w:val="18"/>
        </w:numPr>
        <w:tabs>
          <w:tab w:val="clear" w:pos="708"/>
          <w:tab w:val="left" w:pos="0"/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pacing w:val="2"/>
          <w:sz w:val="24"/>
          <w:szCs w:val="24"/>
          <w:lang w:eastAsia="zh-CN"/>
        </w:rPr>
      </w:pPr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>
        <w:rPr>
          <w:rFonts w:ascii="Times New Roman" w:hAnsi="Times New Roman"/>
          <w:i/>
          <w:spacing w:val="2"/>
          <w:sz w:val="24"/>
          <w:szCs w:val="24"/>
          <w:lang w:val="en-US" w:eastAsia="zh-CN"/>
        </w:rPr>
        <w:t>IQlib</w:t>
      </w:r>
      <w:proofErr w:type="spellEnd"/>
      <w:r>
        <w:rPr>
          <w:rFonts w:ascii="Times New Roman" w:hAnsi="Times New Roman"/>
          <w:i/>
          <w:spacing w:val="2"/>
          <w:sz w:val="24"/>
          <w:szCs w:val="24"/>
          <w:lang w:eastAsia="zh-CN"/>
        </w:rPr>
        <w:t xml:space="preserve">: </w:t>
      </w:r>
      <w:hyperlink r:id="rId19" w:history="1"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http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://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www</w:t>
        </w:r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iqlib</w:t>
        </w:r>
        <w:proofErr w:type="spellEnd"/>
        <w:r>
          <w:rPr>
            <w:rStyle w:val="a5"/>
            <w:rFonts w:ascii="Times New Roman" w:hAnsi="Times New Roman"/>
            <w:i/>
            <w:spacing w:val="2"/>
            <w:sz w:val="24"/>
            <w:szCs w:val="24"/>
          </w:rPr>
          <w:t>.</w:t>
        </w:r>
        <w:proofErr w:type="spellStart"/>
        <w:r>
          <w:rPr>
            <w:rStyle w:val="a5"/>
            <w:rFonts w:ascii="Times New Roman" w:hAnsi="Times New Roman"/>
            <w:i/>
            <w:spacing w:val="2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/>
          <w:i/>
          <w:spacing w:val="2"/>
          <w:sz w:val="24"/>
          <w:szCs w:val="24"/>
          <w:lang w:eastAsia="zh-CN"/>
        </w:rPr>
        <w:t xml:space="preserve"> /</w:t>
      </w:r>
    </w:p>
    <w:p w:rsidR="00EE1FE7" w:rsidRDefault="00EE1FE7" w:rsidP="00EE1FE7">
      <w:pPr>
        <w:spacing w:after="0" w:line="240" w:lineRule="auto"/>
        <w:ind w:left="786"/>
        <w:jc w:val="both"/>
        <w:rPr>
          <w:rFonts w:ascii="Times New Roman" w:hAnsi="Times New Roman"/>
          <w:i/>
          <w:sz w:val="24"/>
          <w:szCs w:val="24"/>
        </w:rPr>
      </w:pPr>
    </w:p>
    <w:p w:rsidR="00EE1FE7" w:rsidRDefault="00EE1FE7" w:rsidP="00EE1FE7">
      <w:pPr>
        <w:spacing w:after="0" w:line="240" w:lineRule="auto"/>
        <w:ind w:left="786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hAnsi="Times New Roman"/>
          <w:i/>
          <w:sz w:val="24"/>
          <w:szCs w:val="24"/>
        </w:rPr>
        <w:t>elibrary</w:t>
      </w:r>
      <w:proofErr w:type="spellEnd"/>
      <w:r>
        <w:rPr>
          <w:rFonts w:ascii="Times New Roman" w:hAnsi="Times New Roman"/>
          <w:i/>
          <w:sz w:val="24"/>
          <w:szCs w:val="24"/>
        </w:rPr>
        <w:t>.</w:t>
      </w:r>
    </w:p>
    <w:p w:rsidR="00EE1FE7" w:rsidRDefault="00EE1FE7" w:rsidP="00EE1FE7">
      <w:pPr>
        <w:numPr>
          <w:ilvl w:val="0"/>
          <w:numId w:val="18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Доступ в ЭБС:</w:t>
      </w:r>
    </w:p>
    <w:p w:rsidR="00EE1FE7" w:rsidRDefault="00EE1FE7" w:rsidP="00EE1FE7">
      <w:pPr>
        <w:numPr>
          <w:ilvl w:val="0"/>
          <w:numId w:val="18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 ЛАНЬ Договор с ООО «Издательство Лань» Режим доступа </w:t>
      </w:r>
      <w:hyperlink r:id="rId20" w:tooltip="http://www.e.lanbook.com" w:history="1">
        <w:r>
          <w:rPr>
            <w:rStyle w:val="a5"/>
            <w:rFonts w:ascii="Times New Roman" w:hAnsi="Times New Roman"/>
            <w:i/>
            <w:sz w:val="24"/>
            <w:szCs w:val="24"/>
          </w:rPr>
          <w:t>www.e.lanbook.com</w:t>
        </w:r>
      </w:hyperlink>
      <w:r>
        <w:rPr>
          <w:rFonts w:ascii="Times New Roman" w:hAnsi="Times New Roman"/>
          <w:i/>
          <w:sz w:val="24"/>
          <w:szCs w:val="24"/>
          <w:u w:val="single"/>
        </w:rPr>
        <w:t xml:space="preserve">    </w:t>
      </w:r>
      <w:r>
        <w:rPr>
          <w:rFonts w:ascii="Times New Roman" w:hAnsi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EE1FE7" w:rsidRDefault="00EE1FE7" w:rsidP="00EE1FE7">
      <w:pPr>
        <w:numPr>
          <w:ilvl w:val="0"/>
          <w:numId w:val="18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ЭБС ЮРАЙТ, Режим доступа </w:t>
      </w:r>
      <w:hyperlink r:id="rId21" w:tooltip="http://www.biblio-online.ru" w:history="1">
        <w:r>
          <w:rPr>
            <w:rStyle w:val="a5"/>
            <w:rFonts w:ascii="Times New Roman" w:hAnsi="Times New Roman"/>
            <w:i/>
            <w:sz w:val="24"/>
            <w:szCs w:val="24"/>
          </w:rPr>
          <w:t>www.biblio-online.ru</w:t>
        </w:r>
      </w:hyperlink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EE1FE7" w:rsidRDefault="00EE1FE7" w:rsidP="00EE1FE7">
      <w:pPr>
        <w:numPr>
          <w:ilvl w:val="0"/>
          <w:numId w:val="18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ООО НЭБ Режим доступа </w:t>
      </w:r>
      <w:hyperlink r:id="rId22" w:tooltip="http://www.eLIBRARY.ru" w:history="1">
        <w:r>
          <w:rPr>
            <w:rStyle w:val="a5"/>
            <w:rFonts w:ascii="Times New Roman" w:hAnsi="Times New Roman"/>
            <w:i/>
            <w:sz w:val="24"/>
            <w:szCs w:val="24"/>
          </w:rPr>
          <w:t>www.eLIBRARY.ru</w:t>
        </w:r>
      </w:hyperlink>
      <w:r>
        <w:rPr>
          <w:rFonts w:ascii="Times New Roman" w:hAnsi="Times New Roman"/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847E7C" w:rsidRDefault="00847E7C" w:rsidP="00847E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340F" w:rsidRPr="0059363B" w:rsidRDefault="000F340F" w:rsidP="000F340F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  <w:lang w:eastAsia="zh-CN"/>
        </w:rPr>
      </w:pPr>
    </w:p>
    <w:p w:rsidR="00847E7C" w:rsidRPr="00847E7C" w:rsidRDefault="00847E7C" w:rsidP="00847E7C">
      <w:pPr>
        <w:jc w:val="both"/>
        <w:rPr>
          <w:rFonts w:ascii="Times New Roman" w:hAnsi="Times New Roman"/>
          <w:b/>
          <w:sz w:val="24"/>
          <w:szCs w:val="24"/>
        </w:rPr>
      </w:pPr>
      <w:bookmarkStart w:id="2" w:name="_Toc535274153"/>
      <w:r w:rsidRPr="00847E7C">
        <w:rPr>
          <w:rFonts w:ascii="Times New Roman" w:hAnsi="Times New Roman"/>
          <w:b/>
          <w:sz w:val="24"/>
          <w:szCs w:val="24"/>
        </w:rPr>
        <w:t>8.</w:t>
      </w:r>
      <w:r w:rsidRPr="00847E7C">
        <w:rPr>
          <w:rFonts w:ascii="Times New Roman" w:hAnsi="Times New Roman"/>
          <w:b/>
          <w:sz w:val="24"/>
          <w:szCs w:val="24"/>
        </w:rPr>
        <w:tab/>
        <w:t>МЕТОДИЧЕСКИЕ УКАЗАНИЯ ПО ОСВОЕНИЮ ДИСЦИПЛИНЫ (МОДУЛЯ)</w:t>
      </w:r>
    </w:p>
    <w:p w:rsidR="00847E7C" w:rsidRPr="00847E7C" w:rsidRDefault="00847E7C" w:rsidP="00847E7C">
      <w:pPr>
        <w:pStyle w:val="af1"/>
        <w:jc w:val="both"/>
        <w:rPr>
          <w:b/>
          <w:vertAlign w:val="superscript"/>
        </w:rPr>
      </w:pPr>
    </w:p>
    <w:p w:rsidR="00424A16" w:rsidRPr="00847E7C" w:rsidRDefault="00847E7C" w:rsidP="00847E7C">
      <w:pPr>
        <w:jc w:val="both"/>
        <w:rPr>
          <w:rFonts w:ascii="Times New Roman" w:hAnsi="Times New Roman"/>
          <w:sz w:val="24"/>
          <w:szCs w:val="24"/>
        </w:rPr>
      </w:pPr>
      <w:r w:rsidRPr="00847E7C">
        <w:rPr>
          <w:rFonts w:ascii="Times New Roman" w:hAnsi="Times New Roman"/>
          <w:b/>
          <w:i/>
          <w:sz w:val="24"/>
          <w:szCs w:val="24"/>
        </w:rPr>
        <w:t xml:space="preserve">8.1. План </w:t>
      </w:r>
      <w:r w:rsidRPr="00847E7C"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  <w:bookmarkEnd w:id="2"/>
    </w:p>
    <w:p w:rsidR="00424A16" w:rsidRDefault="00424A16" w:rsidP="000F340F">
      <w:pPr>
        <w:tabs>
          <w:tab w:val="clear" w:pos="708"/>
          <w:tab w:val="left" w:pos="0"/>
          <w:tab w:val="left" w:pos="720"/>
        </w:tabs>
        <w:suppressAutoHyphens/>
        <w:spacing w:after="0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организации самостоятельной работы призваны оптимизировать образовательную деятельность во </w:t>
      </w:r>
      <w:proofErr w:type="spellStart"/>
      <w:r>
        <w:rPr>
          <w:rFonts w:ascii="Times New Roman" w:hAnsi="Times New Roman"/>
          <w:sz w:val="24"/>
          <w:szCs w:val="24"/>
        </w:rPr>
        <w:t>внеучебное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424A16" w:rsidRDefault="00424A16" w:rsidP="000F340F">
      <w:pPr>
        <w:tabs>
          <w:tab w:val="clear" w:pos="708"/>
          <w:tab w:val="left" w:pos="0"/>
          <w:tab w:val="left" w:pos="720"/>
        </w:tabs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дисциплины </w:t>
      </w:r>
      <w:r w:rsidR="00F14950">
        <w:rPr>
          <w:rFonts w:ascii="Times New Roman" w:hAnsi="Times New Roman"/>
          <w:i/>
          <w:sz w:val="24"/>
          <w:szCs w:val="24"/>
          <w:lang w:eastAsia="zh-CN"/>
        </w:rPr>
        <w:t>«</w:t>
      </w:r>
      <w:r w:rsidR="00F14950">
        <w:rPr>
          <w:rFonts w:ascii="Times New Roman" w:hAnsi="Times New Roman"/>
          <w:b/>
          <w:i/>
          <w:sz w:val="24"/>
          <w:szCs w:val="24"/>
          <w:lang w:eastAsia="zh-CN"/>
        </w:rPr>
        <w:t>Ансамблевое вокальное исполнительство</w:t>
      </w:r>
      <w:r w:rsidR="00F14950">
        <w:rPr>
          <w:rFonts w:ascii="Times New Roman" w:hAnsi="Times New Roman"/>
          <w:i/>
          <w:sz w:val="24"/>
          <w:szCs w:val="24"/>
          <w:lang w:eastAsia="zh-CN"/>
        </w:rPr>
        <w:t>»</w:t>
      </w:r>
      <w:r w:rsidR="00F14950">
        <w:rPr>
          <w:rFonts w:ascii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</w:rPr>
        <w:t>в обязательном порядке предусматривает самостоятельную работу студентов со специальной (учебно-методической и научной) литературой, аудио- и видеозаписями.</w:t>
      </w:r>
    </w:p>
    <w:p w:rsidR="00424A16" w:rsidRDefault="00424A16" w:rsidP="000F340F">
      <w:pPr>
        <w:tabs>
          <w:tab w:val="clear" w:pos="708"/>
          <w:tab w:val="left" w:pos="0"/>
          <w:tab w:val="left" w:pos="720"/>
        </w:tabs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обогащение слухового опыта, приобретение навыков работы с литературой. </w:t>
      </w:r>
    </w:p>
    <w:p w:rsidR="00424A16" w:rsidRDefault="00424A16" w:rsidP="000F340F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424A16" w:rsidRDefault="00424A16" w:rsidP="000F340F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а) подготовку устных сообщений: </w:t>
      </w:r>
    </w:p>
    <w:p w:rsidR="00424A16" w:rsidRDefault="00424A16" w:rsidP="00FD29A6">
      <w:pPr>
        <w:pStyle w:val="af1"/>
        <w:widowControl w:val="0"/>
        <w:numPr>
          <w:ilvl w:val="0"/>
          <w:numId w:val="3"/>
        </w:numPr>
        <w:tabs>
          <w:tab w:val="num" w:pos="720"/>
        </w:tabs>
        <w:ind w:left="0" w:firstLine="851"/>
        <w:contextualSpacing w:val="0"/>
        <w:jc w:val="both"/>
        <w:rPr>
          <w:color w:val="000000"/>
        </w:rPr>
      </w:pPr>
      <w:r>
        <w:rPr>
          <w:color w:val="000000"/>
        </w:rPr>
        <w:t>чтение и конспектирование научной литературы, проработка сборников и антологий по фольклору;</w:t>
      </w:r>
    </w:p>
    <w:p w:rsidR="00424A16" w:rsidRDefault="00424A16" w:rsidP="00FD29A6">
      <w:pPr>
        <w:pStyle w:val="af1"/>
        <w:widowControl w:val="0"/>
        <w:numPr>
          <w:ilvl w:val="0"/>
          <w:numId w:val="3"/>
        </w:numPr>
        <w:tabs>
          <w:tab w:val="num" w:pos="720"/>
        </w:tabs>
        <w:ind w:left="0" w:firstLine="851"/>
        <w:contextualSpacing w:val="0"/>
        <w:jc w:val="both"/>
        <w:rPr>
          <w:color w:val="000000"/>
        </w:rPr>
      </w:pPr>
      <w:r>
        <w:rPr>
          <w:color w:val="000000"/>
        </w:rPr>
        <w:t xml:space="preserve">подбор </w:t>
      </w:r>
      <w:r w:rsidR="00F14950">
        <w:rPr>
          <w:color w:val="000000"/>
        </w:rPr>
        <w:t xml:space="preserve">текстов и </w:t>
      </w:r>
      <w:r>
        <w:rPr>
          <w:color w:val="000000"/>
        </w:rPr>
        <w:t>музыкальных примеров</w:t>
      </w:r>
      <w:r w:rsidR="00F14950">
        <w:rPr>
          <w:color w:val="000000"/>
        </w:rPr>
        <w:t xml:space="preserve">, </w:t>
      </w:r>
      <w:r>
        <w:rPr>
          <w:color w:val="000000"/>
        </w:rPr>
        <w:t>иллюстративного материала;</w:t>
      </w:r>
    </w:p>
    <w:p w:rsidR="00424A16" w:rsidRPr="000F340F" w:rsidRDefault="00424A16" w:rsidP="00FD29A6">
      <w:pPr>
        <w:pStyle w:val="af1"/>
        <w:widowControl w:val="0"/>
        <w:numPr>
          <w:ilvl w:val="0"/>
          <w:numId w:val="4"/>
        </w:numPr>
        <w:tabs>
          <w:tab w:val="num" w:pos="720"/>
        </w:tabs>
        <w:ind w:left="0" w:firstLine="851"/>
        <w:contextualSpacing w:val="0"/>
        <w:jc w:val="both"/>
        <w:rPr>
          <w:color w:val="000000"/>
        </w:rPr>
      </w:pPr>
      <w:r>
        <w:rPr>
          <w:color w:val="000000"/>
        </w:rPr>
        <w:t xml:space="preserve">подготовка текста сообщения, доклада, презентации; </w:t>
      </w:r>
      <w:r w:rsidR="00F14950">
        <w:rPr>
          <w:color w:val="000000"/>
        </w:rPr>
        <w:t>выступление</w:t>
      </w:r>
      <w:r>
        <w:rPr>
          <w:color w:val="000000"/>
        </w:rPr>
        <w:t xml:space="preserve"> на </w:t>
      </w:r>
      <w:r w:rsidR="00F14950">
        <w:rPr>
          <w:color w:val="000000"/>
        </w:rPr>
        <w:t>учебном</w:t>
      </w:r>
      <w:r>
        <w:rPr>
          <w:color w:val="000000"/>
        </w:rPr>
        <w:t xml:space="preserve"> занятии.</w:t>
      </w:r>
    </w:p>
    <w:p w:rsidR="00424A16" w:rsidRDefault="00424A16" w:rsidP="000F340F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б) выполнение практических заданий: </w:t>
      </w:r>
    </w:p>
    <w:p w:rsidR="00424A16" w:rsidRDefault="00424A16" w:rsidP="00FD29A6">
      <w:pPr>
        <w:pStyle w:val="af1"/>
        <w:numPr>
          <w:ilvl w:val="0"/>
          <w:numId w:val="5"/>
        </w:numPr>
        <w:tabs>
          <w:tab w:val="num" w:pos="720"/>
        </w:tabs>
        <w:ind w:left="1701"/>
        <w:contextualSpacing w:val="0"/>
        <w:jc w:val="both"/>
        <w:rPr>
          <w:color w:val="000000"/>
        </w:rPr>
      </w:pPr>
      <w:r>
        <w:rPr>
          <w:color w:val="000000"/>
        </w:rPr>
        <w:t>слушание и отбор материалов для демонстрации; составление аудио и видео подборок;</w:t>
      </w:r>
    </w:p>
    <w:p w:rsidR="00424A16" w:rsidRDefault="00424A16" w:rsidP="00FD29A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консультации с преподавателем – обсуждение результатов наблюдений;</w:t>
      </w:r>
    </w:p>
    <w:p w:rsidR="00424A16" w:rsidRDefault="00424A16" w:rsidP="00FD29A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показ и обсуждение творческого </w:t>
      </w:r>
      <w:r w:rsidR="00F14950">
        <w:rPr>
          <w:rFonts w:ascii="Times New Roman" w:hAnsi="Times New Roman"/>
          <w:color w:val="000000"/>
          <w:sz w:val="24"/>
          <w:szCs w:val="24"/>
        </w:rPr>
        <w:t xml:space="preserve">исполнительского </w:t>
      </w:r>
      <w:r w:rsidR="00AA7B75">
        <w:rPr>
          <w:rFonts w:ascii="Times New Roman" w:hAnsi="Times New Roman"/>
          <w:color w:val="000000"/>
          <w:sz w:val="24"/>
          <w:szCs w:val="24"/>
        </w:rPr>
        <w:t>результата на занятии;</w:t>
      </w:r>
    </w:p>
    <w:p w:rsidR="00AA7B75" w:rsidRDefault="00AA7B75" w:rsidP="00FD29A6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отработка и закрепление вокальных навыков.</w:t>
      </w:r>
    </w:p>
    <w:p w:rsidR="00424A16" w:rsidRDefault="00424A16" w:rsidP="000F340F">
      <w:pPr>
        <w:tabs>
          <w:tab w:val="clear" w:pos="708"/>
          <w:tab w:val="left" w:pos="0"/>
          <w:tab w:val="left" w:pos="720"/>
        </w:tabs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B23818" w:rsidRDefault="00B23818" w:rsidP="000F340F">
      <w:pPr>
        <w:tabs>
          <w:tab w:val="clear" w:pos="708"/>
          <w:tab w:val="left" w:pos="0"/>
          <w:tab w:val="left" w:pos="720"/>
        </w:tabs>
        <w:suppressAutoHyphens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9413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42"/>
        <w:gridCol w:w="3613"/>
        <w:gridCol w:w="4323"/>
        <w:gridCol w:w="935"/>
      </w:tblGrid>
      <w:tr w:rsidR="00B23818" w:rsidRPr="00C5211B" w:rsidTr="00B23818">
        <w:trPr>
          <w:cantSplit/>
          <w:trHeight w:val="108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818" w:rsidRPr="00E04561" w:rsidRDefault="00B23818" w:rsidP="00B238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№</w:t>
            </w:r>
          </w:p>
          <w:p w:rsidR="00B23818" w:rsidRPr="00E04561" w:rsidRDefault="00B23818" w:rsidP="00B23818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818" w:rsidRPr="00E04561" w:rsidRDefault="00B23818" w:rsidP="00B238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B23818" w:rsidRPr="00E04561" w:rsidRDefault="00B23818" w:rsidP="00B238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818" w:rsidRPr="00E04561" w:rsidRDefault="00B23818" w:rsidP="00B2381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3818" w:rsidRPr="00675521" w:rsidRDefault="00B23818" w:rsidP="00B2381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818" w:rsidRPr="003015EF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Тема 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понятия «ансамблевое вокальное исполнительство».</w:t>
            </w:r>
          </w:p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3015EF" w:rsidRDefault="00B23818" w:rsidP="00B23818">
            <w:pPr>
              <w:jc w:val="both"/>
              <w:rPr>
                <w:rFonts w:ascii="Times New Roman" w:hAnsi="Times New Roman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lang w:eastAsia="zh-CN"/>
              </w:rPr>
              <w:t xml:space="preserve">2.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2: Традиционное вокальное исполнительство и современный опыт освоения народно-песенных традиций в практике фольклорных коллективов.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DF723E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23E">
              <w:rPr>
                <w:rFonts w:ascii="Times New Roman" w:hAnsi="Times New Roman"/>
                <w:sz w:val="24"/>
                <w:szCs w:val="24"/>
              </w:rPr>
              <w:t>Тема 3: Классификация народных песен.</w:t>
            </w:r>
          </w:p>
          <w:p w:rsidR="00B23818" w:rsidRDefault="00B23818" w:rsidP="00B23818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 рекомендованным источникам.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EF5D9E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4: Характеристика группы песен календарно-обрядового фольклора и жанров, приуроченных к праздникам народного календаря.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5: Овладение навыком пения календарных песен.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Тема 6: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Овладение навыком пения хороводных песен календарной приуроченности.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7: Свадебные песни и причитания: характеристика жанров.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8: Овладение навыком пения свадебных песен и причитаний.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Творческая работа: анализ образно-поэтического содержания свадебных песен/ причитаний по материалам фольклорно-этнографических изданий.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9: Изучение специфики жанров «плясовые песни», «частушки».</w:t>
            </w:r>
          </w:p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10: Формирование навыков вокального ансамблевого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исполнительства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приплясыванием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11.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11: Обучение навыкам исполнительства вокального текста с разыгрыванием действия.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12: Характеристика лирических песен раннего и позднего периода формирования. </w:t>
            </w:r>
          </w:p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Составление библиографического описания публикаций лирических песен (регион по выбору).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13: Обучение навыкам исполнительства лирических песен, романсов.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Составление библиографического описания публикаций лирических песен (регион по выбору).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14. Изучение специфики исполнения духовных стихов.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презентации</w:t>
            </w: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 xml:space="preserve"> по теме: «Духовные стихи в народной певческой традиции и практике современных фольклорных ансамблей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15: Обучение навыку пения под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этноинструментальный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ансамбль, гармонь.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B23818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16: Особенности сольного и коллективного исполнительства народных песен.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B23818" w:rsidRPr="00C5211B" w:rsidTr="00B23818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Default="00B23818" w:rsidP="00B23818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17. Обучение навыку сольного исполнения народных песен. 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23818" w:rsidRPr="007839C0" w:rsidRDefault="00B23818" w:rsidP="00B23818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Творческое задание: составление комментария к индивидуальной исполнительской программе-концерту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818" w:rsidRDefault="00E0567C" w:rsidP="00B23818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</w:tbl>
    <w:p w:rsidR="00EC6EAD" w:rsidRDefault="00EC6EAD" w:rsidP="000F340F">
      <w:pPr>
        <w:tabs>
          <w:tab w:val="clear" w:pos="708"/>
          <w:tab w:val="left" w:pos="0"/>
          <w:tab w:val="left" w:pos="720"/>
        </w:tabs>
        <w:suppressAutoHyphens/>
        <w:spacing w:after="0"/>
        <w:ind w:firstLine="851"/>
        <w:jc w:val="both"/>
        <w:rPr>
          <w:rFonts w:ascii="Times New Roman" w:hAnsi="Times New Roman"/>
          <w:b/>
          <w:i/>
          <w:sz w:val="24"/>
          <w:szCs w:val="24"/>
          <w:highlight w:val="white"/>
          <w:lang w:eastAsia="zh-CN"/>
        </w:rPr>
      </w:pP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:rsidR="00B23818" w:rsidRPr="00094774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Самостоятельная работа по </w:t>
      </w:r>
      <w:r>
        <w:rPr>
          <w:rFonts w:ascii="Times New Roman" w:hAnsi="Times New Roman"/>
          <w:sz w:val="24"/>
          <w:szCs w:val="24"/>
        </w:rPr>
        <w:t xml:space="preserve">дисциплине </w:t>
      </w:r>
      <w:r w:rsidRPr="0009477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Ансамблевое вокальное исполнительство</w:t>
      </w:r>
      <w:r w:rsidRPr="00094774">
        <w:rPr>
          <w:rFonts w:ascii="Times New Roman" w:hAnsi="Times New Roman"/>
          <w:sz w:val="24"/>
          <w:szCs w:val="24"/>
        </w:rP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094774">
        <w:rPr>
          <w:rFonts w:ascii="Times New Roman" w:hAnsi="Times New Roman"/>
          <w:sz w:val="24"/>
          <w:szCs w:val="24"/>
        </w:rPr>
        <w:t>ВО</w:t>
      </w:r>
      <w:proofErr w:type="gramEnd"/>
      <w:r w:rsidRPr="00094774">
        <w:rPr>
          <w:rFonts w:ascii="Times New Roman" w:hAnsi="Times New Roman"/>
          <w:sz w:val="24"/>
          <w:szCs w:val="24"/>
        </w:rPr>
        <w:t xml:space="preserve">. </w:t>
      </w:r>
    </w:p>
    <w:p w:rsidR="00B23818" w:rsidRPr="00094774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B23818" w:rsidRPr="00094774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Программой подготовки бакалавров предусмотрены: </w:t>
      </w:r>
    </w:p>
    <w:p w:rsidR="00B23818" w:rsidRPr="00094774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B23818" w:rsidRPr="00094774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- СРС, </w:t>
      </w:r>
      <w:proofErr w:type="gramStart"/>
      <w:r w:rsidRPr="00094774">
        <w:rPr>
          <w:rFonts w:ascii="Times New Roman" w:hAnsi="Times New Roman"/>
          <w:sz w:val="24"/>
          <w:szCs w:val="24"/>
        </w:rPr>
        <w:t>выполняемая</w:t>
      </w:r>
      <w:proofErr w:type="gramEnd"/>
      <w:r w:rsidRPr="00094774">
        <w:rPr>
          <w:rFonts w:ascii="Times New Roman" w:hAnsi="Times New Roman"/>
          <w:sz w:val="24"/>
          <w:szCs w:val="24"/>
        </w:rPr>
        <w:t xml:space="preserve"> без непосредственного участия преподавателя, но по его заданию в специально отведённое время (внеаудиторное). </w:t>
      </w:r>
    </w:p>
    <w:p w:rsidR="00B23818" w:rsidRPr="00094774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3818" w:rsidRPr="0089794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794E"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конспектирование изучаемой литературы, аналитический обзор новой литературы по изу</w:t>
      </w:r>
      <w:r>
        <w:rPr>
          <w:rFonts w:ascii="Times New Roman" w:hAnsi="Times New Roman"/>
          <w:sz w:val="24"/>
          <w:szCs w:val="24"/>
        </w:rPr>
        <w:t>чаемой теме</w:t>
      </w:r>
      <w:r w:rsidRPr="0089794E">
        <w:rPr>
          <w:rFonts w:ascii="Times New Roman" w:hAnsi="Times New Roman"/>
          <w:sz w:val="24"/>
          <w:szCs w:val="24"/>
        </w:rPr>
        <w:t>.</w:t>
      </w:r>
      <w:proofErr w:type="gramEnd"/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94E">
        <w:rPr>
          <w:rFonts w:ascii="Times New Roman" w:hAnsi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  <w:r>
        <w:rPr>
          <w:rFonts w:ascii="Times New Roman" w:hAnsi="Times New Roman"/>
          <w:sz w:val="24"/>
          <w:szCs w:val="24"/>
        </w:rPr>
        <w:t>.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621B0"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закрепление навыка </w:t>
      </w:r>
      <w:r>
        <w:rPr>
          <w:rFonts w:ascii="Times New Roman" w:hAnsi="Times New Roman"/>
          <w:sz w:val="24"/>
          <w:szCs w:val="24"/>
        </w:rPr>
        <w:t>самостоятельной отработки вокальных упражнений</w:t>
      </w:r>
      <w:r w:rsidRPr="00C621B0">
        <w:rPr>
          <w:rFonts w:ascii="Times New Roman" w:hAnsi="Times New Roman"/>
          <w:sz w:val="24"/>
          <w:szCs w:val="24"/>
        </w:rPr>
        <w:t>;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выработка вариативности при </w:t>
      </w:r>
      <w:r>
        <w:rPr>
          <w:rFonts w:ascii="Times New Roman" w:hAnsi="Times New Roman"/>
          <w:sz w:val="24"/>
          <w:szCs w:val="24"/>
        </w:rPr>
        <w:t>пении</w:t>
      </w:r>
      <w:r w:rsidRPr="00C621B0">
        <w:rPr>
          <w:rFonts w:ascii="Times New Roman" w:hAnsi="Times New Roman"/>
          <w:sz w:val="24"/>
          <w:szCs w:val="24"/>
        </w:rPr>
        <w:t>, оттачивание практического навыка</w:t>
      </w:r>
      <w:r>
        <w:rPr>
          <w:rFonts w:ascii="Times New Roman" w:hAnsi="Times New Roman"/>
          <w:sz w:val="24"/>
          <w:szCs w:val="24"/>
        </w:rPr>
        <w:t xml:space="preserve"> сольного пения</w:t>
      </w:r>
      <w:r w:rsidRPr="00C621B0">
        <w:rPr>
          <w:rFonts w:ascii="Times New Roman" w:hAnsi="Times New Roman"/>
          <w:sz w:val="24"/>
          <w:szCs w:val="24"/>
        </w:rPr>
        <w:t>;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        развитие исследовательских умений;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        использование материала, собранного и полученного в ходе самостоятельных занятий на практических занятиях, позволит обеспечить эффективную подготовку выпускной квалификационной работы.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i/>
          <w:iCs/>
          <w:sz w:val="24"/>
          <w:szCs w:val="24"/>
          <w:u w:val="single"/>
        </w:rPr>
        <w:t>Обязательная самостоятельная работа</w:t>
      </w:r>
      <w:r w:rsidRPr="00C621B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 xml:space="preserve">обеспечивает подготовку студента к текущим аудиторным практическим занятиям. </w:t>
      </w:r>
      <w:proofErr w:type="gramStart"/>
      <w:r w:rsidRPr="00C621B0">
        <w:rPr>
          <w:rFonts w:ascii="Times New Roman" w:hAnsi="Times New Roman"/>
          <w:sz w:val="24"/>
          <w:szCs w:val="24"/>
        </w:rPr>
        <w:t>Результаты этой подготовки проявляются в активности студента на занятиях и качественном уровне представленных докладов с презентацией на рубежном и других форм</w:t>
      </w:r>
      <w:r>
        <w:rPr>
          <w:rFonts w:ascii="Times New Roman" w:hAnsi="Times New Roman"/>
          <w:sz w:val="24"/>
          <w:szCs w:val="24"/>
        </w:rPr>
        <w:t xml:space="preserve"> текущего контроля, качественного пения</w:t>
      </w:r>
      <w:r w:rsidRPr="00C621B0">
        <w:rPr>
          <w:rFonts w:ascii="Times New Roman" w:hAnsi="Times New Roman"/>
          <w:sz w:val="24"/>
          <w:szCs w:val="24"/>
        </w:rPr>
        <w:t xml:space="preserve"> в течение семестра и на промежуточной аттестации в виде концертного публичного выступления.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i/>
          <w:iCs/>
          <w:sz w:val="24"/>
          <w:szCs w:val="24"/>
          <w:u w:val="single"/>
        </w:rPr>
        <w:t>Контролируемая самостоятельная работа</w:t>
      </w:r>
      <w:r w:rsidRPr="00C621B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 xml:space="preserve">направлена на углубление и закрепление знаний студента, развитие аналитических навыков по проблематике дисциплины и навыков импровизации </w:t>
      </w:r>
      <w:r>
        <w:rPr>
          <w:rFonts w:ascii="Times New Roman" w:hAnsi="Times New Roman"/>
          <w:sz w:val="24"/>
          <w:szCs w:val="24"/>
        </w:rPr>
        <w:t>в ансамблевом вокальном исполнении</w:t>
      </w:r>
      <w:r w:rsidRPr="00C621B0">
        <w:rPr>
          <w:rFonts w:ascii="Times New Roman" w:hAnsi="Times New Roman"/>
          <w:sz w:val="24"/>
          <w:szCs w:val="24"/>
        </w:rPr>
        <w:t xml:space="preserve">. Подведение итогов и </w:t>
      </w:r>
      <w:proofErr w:type="gramStart"/>
      <w:r w:rsidRPr="00C621B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C621B0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связей, перспективных знаний и др.):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lastRenderedPageBreak/>
        <w:t xml:space="preserve">аудиторная самостоятельная работа по дисциплине выполняется </w:t>
      </w:r>
      <w:proofErr w:type="gramStart"/>
      <w:r w:rsidRPr="00C621B0">
        <w:rPr>
          <w:rFonts w:ascii="Times New Roman" w:hAnsi="Times New Roman"/>
          <w:sz w:val="24"/>
          <w:szCs w:val="24"/>
        </w:rPr>
        <w:t>на</w:t>
      </w:r>
      <w:proofErr w:type="gramEnd"/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учебных </w:t>
      </w:r>
      <w:proofErr w:type="gramStart"/>
      <w:r w:rsidRPr="00C621B0">
        <w:rPr>
          <w:rFonts w:ascii="Times New Roman" w:hAnsi="Times New Roman"/>
          <w:sz w:val="24"/>
          <w:szCs w:val="24"/>
        </w:rPr>
        <w:t>занятиях</w:t>
      </w:r>
      <w:proofErr w:type="gramEnd"/>
      <w:r w:rsidRPr="00C621B0">
        <w:rPr>
          <w:rFonts w:ascii="Times New Roman" w:hAnsi="Times New Roman"/>
          <w:sz w:val="24"/>
          <w:szCs w:val="24"/>
        </w:rPr>
        <w:t>, под непосредственным руководством преподавателя и по его заданию;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C621B0">
        <w:rPr>
          <w:rFonts w:ascii="Times New Roman" w:hAnsi="Times New Roman"/>
          <w:sz w:val="24"/>
          <w:szCs w:val="24"/>
        </w:rPr>
        <w:t>– учебная ситуация, при которой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студент вынужден непосредственно и активно действовать. Основная задача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Основными видами самостоятельной работы студентов с </w:t>
      </w:r>
      <w:r w:rsidRPr="00C621B0">
        <w:rPr>
          <w:rFonts w:ascii="Times New Roman" w:hAnsi="Times New Roman"/>
          <w:b/>
          <w:sz w:val="24"/>
          <w:szCs w:val="24"/>
        </w:rPr>
        <w:t>участием преподавателей являются:</w:t>
      </w:r>
    </w:p>
    <w:p w:rsidR="00B23818" w:rsidRPr="00C621B0" w:rsidRDefault="00B23818" w:rsidP="00FD29A6">
      <w:pPr>
        <w:numPr>
          <w:ilvl w:val="0"/>
          <w:numId w:val="11"/>
        </w:numPr>
        <w:tabs>
          <w:tab w:val="clear" w:pos="708"/>
          <w:tab w:val="num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Оттачивание </w:t>
      </w:r>
      <w:r>
        <w:rPr>
          <w:rFonts w:ascii="Times New Roman" w:hAnsi="Times New Roman"/>
          <w:sz w:val="24"/>
          <w:szCs w:val="24"/>
        </w:rPr>
        <w:t xml:space="preserve">вокальных </w:t>
      </w:r>
      <w:r w:rsidRPr="00C621B0">
        <w:rPr>
          <w:rFonts w:ascii="Times New Roman" w:hAnsi="Times New Roman"/>
          <w:sz w:val="24"/>
          <w:szCs w:val="24"/>
        </w:rPr>
        <w:t>приёмов в присутствии преподавателя. Повторение специальных упражнений.</w:t>
      </w:r>
      <w:r>
        <w:rPr>
          <w:rFonts w:ascii="Times New Roman" w:hAnsi="Times New Roman"/>
          <w:sz w:val="24"/>
          <w:szCs w:val="24"/>
        </w:rPr>
        <w:t xml:space="preserve"> Наработка </w:t>
      </w:r>
      <w:proofErr w:type="spellStart"/>
      <w:r>
        <w:rPr>
          <w:rFonts w:ascii="Times New Roman" w:hAnsi="Times New Roman"/>
          <w:sz w:val="24"/>
          <w:szCs w:val="24"/>
        </w:rPr>
        <w:t>импровизационности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в вокальном ансамблевом исполнении.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621B0"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C621B0"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B23818" w:rsidRPr="00C621B0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B23818" w:rsidRPr="00C621B0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подготовка докладов с презентацией в </w:t>
      </w:r>
      <w:proofErr w:type="spellStart"/>
      <w:r w:rsidRPr="00C621B0">
        <w:rPr>
          <w:rFonts w:ascii="Times New Roman" w:hAnsi="Times New Roman"/>
          <w:sz w:val="24"/>
          <w:szCs w:val="24"/>
        </w:rPr>
        <w:t>мультимедийной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форме; </w:t>
      </w:r>
    </w:p>
    <w:p w:rsidR="00B23818" w:rsidRPr="00C621B0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выполнение микроисследований; </w:t>
      </w:r>
    </w:p>
    <w:p w:rsidR="00B23818" w:rsidRPr="00C621B0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подготовка практических разработок; </w:t>
      </w:r>
    </w:p>
    <w:p w:rsidR="00B23818" w:rsidRPr="00C621B0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компьютерный текущий самоконтроль и контроль успеваемости на базе электронных обучающих и аттестующих тестов;</w:t>
      </w:r>
    </w:p>
    <w:p w:rsidR="00B23818" w:rsidRPr="00C621B0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отта</w:t>
      </w:r>
      <w:r>
        <w:rPr>
          <w:rFonts w:ascii="Times New Roman" w:hAnsi="Times New Roman"/>
          <w:sz w:val="24"/>
          <w:szCs w:val="24"/>
        </w:rPr>
        <w:t>чивание навыков импровизационного вокального ансамблевого исполнения</w:t>
      </w:r>
      <w:r w:rsidRPr="00C621B0">
        <w:rPr>
          <w:rFonts w:ascii="Times New Roman" w:hAnsi="Times New Roman"/>
          <w:sz w:val="24"/>
          <w:szCs w:val="24"/>
        </w:rPr>
        <w:t>;</w:t>
      </w:r>
    </w:p>
    <w:p w:rsidR="00B23818" w:rsidRDefault="00B23818" w:rsidP="00FD29A6">
      <w:pPr>
        <w:numPr>
          <w:ilvl w:val="0"/>
          <w:numId w:val="12"/>
        </w:numPr>
        <w:tabs>
          <w:tab w:val="clear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поиск </w:t>
      </w:r>
      <w:proofErr w:type="spellStart"/>
      <w:r w:rsidRPr="00C621B0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материалов по традиционной народной </w:t>
      </w:r>
      <w:r>
        <w:rPr>
          <w:rFonts w:ascii="Times New Roman" w:hAnsi="Times New Roman"/>
          <w:sz w:val="24"/>
          <w:szCs w:val="24"/>
        </w:rPr>
        <w:t>вокальной</w:t>
      </w:r>
      <w:r w:rsidRPr="00C621B0">
        <w:rPr>
          <w:rFonts w:ascii="Times New Roman" w:hAnsi="Times New Roman"/>
          <w:sz w:val="24"/>
          <w:szCs w:val="24"/>
        </w:rPr>
        <w:t xml:space="preserve"> музыке.</w:t>
      </w:r>
    </w:p>
    <w:p w:rsidR="00B23818" w:rsidRPr="00C621B0" w:rsidRDefault="00B23818" w:rsidP="00B23818">
      <w:pPr>
        <w:tabs>
          <w:tab w:val="clear" w:pos="708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>Организация СРС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proofErr w:type="gramStart"/>
      <w:r w:rsidRPr="00C621B0">
        <w:rPr>
          <w:rFonts w:ascii="Times New Roman" w:hAnsi="Times New Roman"/>
          <w:i/>
          <w:sz w:val="24"/>
          <w:szCs w:val="24"/>
        </w:rPr>
        <w:t>подготовительный</w:t>
      </w:r>
      <w:proofErr w:type="gramEnd"/>
      <w:r w:rsidRPr="00C621B0">
        <w:rPr>
          <w:rFonts w:ascii="Times New Roman" w:hAnsi="Times New Roman"/>
          <w:i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>(определение целей, составление программы, подготовка методического обеспечения, подготовка оборудования);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r w:rsidRPr="00C621B0">
        <w:rPr>
          <w:rFonts w:ascii="Times New Roman" w:hAnsi="Times New Roman"/>
          <w:i/>
          <w:sz w:val="24"/>
          <w:szCs w:val="24"/>
        </w:rPr>
        <w:t xml:space="preserve">основной </w:t>
      </w:r>
      <w:r w:rsidRPr="00C621B0">
        <w:rPr>
          <w:rFonts w:ascii="Times New Roman" w:hAnsi="Times New Roman"/>
          <w:sz w:val="24"/>
          <w:szCs w:val="24"/>
        </w:rPr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r w:rsidRPr="00C621B0">
        <w:rPr>
          <w:rFonts w:ascii="Times New Roman" w:hAnsi="Times New Roman"/>
          <w:i/>
          <w:sz w:val="24"/>
          <w:szCs w:val="24"/>
        </w:rPr>
        <w:t>заключительный</w:t>
      </w:r>
      <w:r w:rsidRPr="00C621B0">
        <w:rPr>
          <w:rFonts w:ascii="Times New Roman" w:hAnsi="Times New Roman"/>
          <w:sz w:val="24"/>
          <w:szCs w:val="24"/>
        </w:rPr>
        <w:t xml:space="preserve">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B23818" w:rsidRPr="00C621B0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r w:rsidRPr="00C621B0">
        <w:rPr>
          <w:rFonts w:ascii="Times New Roman" w:hAnsi="Times New Roman"/>
          <w:i/>
          <w:sz w:val="24"/>
          <w:szCs w:val="24"/>
        </w:rPr>
        <w:t>тестового контроля</w:t>
      </w:r>
      <w:r w:rsidRPr="00C621B0">
        <w:rPr>
          <w:rFonts w:ascii="Times New Roman" w:hAnsi="Times New Roman"/>
          <w:sz w:val="24"/>
          <w:szCs w:val="24"/>
        </w:rPr>
        <w:t xml:space="preserve"> (преподаватель лишь фиксирует отметку, которую выставляет программа);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footnoteReference w:id="5"/>
      </w:r>
    </w:p>
    <w:p w:rsidR="00B23818" w:rsidRDefault="00B23818" w:rsidP="00B23818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Система вузовского обучения подразумевает большую долю (до 75% времени на освоение учебной дисциплины) самостоятельности студентов в планировании и </w:t>
      </w:r>
      <w:r>
        <w:rPr>
          <w:rFonts w:ascii="Times New Roman" w:hAnsi="Times New Roman"/>
          <w:sz w:val="24"/>
          <w:szCs w:val="24"/>
        </w:rPr>
        <w:t>организации своей деятельности.</w:t>
      </w:r>
    </w:p>
    <w:p w:rsidR="00B23818" w:rsidRPr="00C621B0" w:rsidRDefault="00B23818" w:rsidP="00B23818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tabs>
          <w:tab w:val="num" w:pos="284"/>
        </w:tabs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Работа с учебной литературой</w:t>
      </w:r>
    </w:p>
    <w:p w:rsidR="00B23818" w:rsidRPr="00C621B0" w:rsidRDefault="00B23818" w:rsidP="00B23818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B23818" w:rsidRPr="00C621B0" w:rsidRDefault="00B23818" w:rsidP="00B23818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Особое внимание следует обратить на </w:t>
      </w:r>
      <w:r w:rsidRPr="00C621B0">
        <w:rPr>
          <w:rFonts w:ascii="Times New Roman" w:hAnsi="Times New Roman"/>
          <w:sz w:val="24"/>
          <w:szCs w:val="24"/>
          <w:u w:val="single"/>
        </w:rPr>
        <w:t>определение основных понятий курса</w:t>
      </w:r>
      <w:r w:rsidRPr="00C621B0">
        <w:rPr>
          <w:rFonts w:ascii="Times New Roman" w:hAnsi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C621B0">
        <w:rPr>
          <w:rFonts w:ascii="Times New Roman" w:hAnsi="Times New Roman"/>
          <w:sz w:val="24"/>
          <w:szCs w:val="24"/>
          <w:u w:val="single"/>
        </w:rPr>
        <w:t>опорные конспекты</w:t>
      </w:r>
      <w:r w:rsidRPr="00C621B0">
        <w:rPr>
          <w:rFonts w:ascii="Times New Roman" w:hAnsi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C621B0">
        <w:rPr>
          <w:rFonts w:ascii="Times New Roman" w:hAnsi="Times New Roman"/>
          <w:sz w:val="24"/>
          <w:szCs w:val="24"/>
          <w:u w:val="single"/>
        </w:rPr>
        <w:t>дополнять конспект лекций</w:t>
      </w:r>
      <w:r w:rsidRPr="00C621B0">
        <w:rPr>
          <w:rFonts w:ascii="Times New Roman" w:hAnsi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C621B0">
        <w:rPr>
          <w:rFonts w:ascii="Times New Roman" w:hAnsi="Times New Roman"/>
          <w:sz w:val="24"/>
          <w:szCs w:val="24"/>
        </w:rPr>
        <w:t>перечитывании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записей лучше запоминались.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Опыт показывает, что многим студентам помогает </w:t>
      </w:r>
      <w:r w:rsidRPr="00C621B0">
        <w:rPr>
          <w:rFonts w:ascii="Times New Roman" w:hAnsi="Times New Roman"/>
          <w:sz w:val="24"/>
          <w:szCs w:val="24"/>
          <w:u w:val="single"/>
        </w:rPr>
        <w:t>составление листа опорных сигналов</w:t>
      </w:r>
      <w:r w:rsidRPr="00C621B0">
        <w:rPr>
          <w:rFonts w:ascii="Times New Roman" w:hAnsi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Различают два вида чтения: </w:t>
      </w:r>
      <w:r w:rsidRPr="00C621B0">
        <w:rPr>
          <w:rFonts w:ascii="Times New Roman" w:hAnsi="Times New Roman"/>
          <w:sz w:val="24"/>
          <w:szCs w:val="24"/>
          <w:u w:val="single"/>
        </w:rPr>
        <w:t>первичное и вторичное</w:t>
      </w:r>
      <w:r w:rsidRPr="00C621B0">
        <w:rPr>
          <w:rFonts w:ascii="Times New Roman" w:hAnsi="Times New Roman"/>
          <w:sz w:val="24"/>
          <w:szCs w:val="24"/>
        </w:rPr>
        <w:t xml:space="preserve">. 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i/>
          <w:sz w:val="24"/>
          <w:szCs w:val="24"/>
        </w:rPr>
        <w:t>Первичное</w:t>
      </w:r>
      <w:r w:rsidRPr="00C621B0">
        <w:rPr>
          <w:rFonts w:ascii="Times New Roman" w:hAnsi="Times New Roman"/>
          <w:sz w:val="24"/>
          <w:szCs w:val="24"/>
        </w:rPr>
        <w:t xml:space="preserve">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Задача </w:t>
      </w:r>
      <w:r w:rsidRPr="00C621B0">
        <w:rPr>
          <w:rFonts w:ascii="Times New Roman" w:hAnsi="Times New Roman"/>
          <w:i/>
          <w:sz w:val="24"/>
          <w:szCs w:val="24"/>
        </w:rPr>
        <w:t>вторичного</w:t>
      </w:r>
      <w:r w:rsidRPr="00C621B0">
        <w:rPr>
          <w:rFonts w:ascii="Times New Roman" w:hAnsi="Times New Roman"/>
          <w:sz w:val="24"/>
          <w:szCs w:val="24"/>
        </w:rPr>
        <w:t xml:space="preserve"> чтения – полное усвоение смысла целого (по счету это чтение может быть и не вторым, а третьим или четвертым).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21B0">
        <w:rPr>
          <w:rFonts w:ascii="Times New Roman" w:hAnsi="Times New Roman"/>
          <w:b/>
          <w:bCs/>
          <w:sz w:val="24"/>
          <w:szCs w:val="24"/>
        </w:rPr>
        <w:t>Правила самос</w:t>
      </w:r>
      <w:r>
        <w:rPr>
          <w:rFonts w:ascii="Times New Roman" w:hAnsi="Times New Roman"/>
          <w:b/>
          <w:bCs/>
          <w:sz w:val="24"/>
          <w:szCs w:val="24"/>
        </w:rPr>
        <w:t>тоятельной работы с литературой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lastRenderedPageBreak/>
        <w:t xml:space="preserve">Выделяют </w:t>
      </w:r>
      <w:r w:rsidRPr="00C621B0">
        <w:rPr>
          <w:rFonts w:ascii="Times New Roman" w:hAnsi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C621B0">
        <w:rPr>
          <w:rFonts w:ascii="Times New Roman" w:hAnsi="Times New Roman"/>
          <w:sz w:val="24"/>
          <w:szCs w:val="24"/>
        </w:rPr>
        <w:t>:</w:t>
      </w:r>
    </w:p>
    <w:p w:rsidR="00B23818" w:rsidRPr="00C621B0" w:rsidRDefault="00B23818" w:rsidP="00FD29A6">
      <w:pPr>
        <w:numPr>
          <w:ilvl w:val="0"/>
          <w:numId w:val="13"/>
        </w:numPr>
        <w:tabs>
          <w:tab w:val="clear" w:pos="708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информационно-поисковый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(задача – найти, выделить искомую информацию);</w:t>
      </w:r>
    </w:p>
    <w:p w:rsidR="00B23818" w:rsidRPr="00C621B0" w:rsidRDefault="00B23818" w:rsidP="00FD29A6">
      <w:pPr>
        <w:numPr>
          <w:ilvl w:val="0"/>
          <w:numId w:val="13"/>
        </w:numPr>
        <w:tabs>
          <w:tab w:val="clear" w:pos="708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усваивающая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B23818" w:rsidRPr="00C621B0" w:rsidRDefault="00B23818" w:rsidP="00FD29A6">
      <w:pPr>
        <w:numPr>
          <w:ilvl w:val="0"/>
          <w:numId w:val="13"/>
        </w:numPr>
        <w:tabs>
          <w:tab w:val="clear" w:pos="708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аналитико-критическая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(читатель стремится критически осмыслить материал, проанализировав его, определив свое отношение к нему);</w:t>
      </w:r>
    </w:p>
    <w:p w:rsidR="00B23818" w:rsidRPr="00C621B0" w:rsidRDefault="00B23818" w:rsidP="00FD29A6">
      <w:pPr>
        <w:numPr>
          <w:ilvl w:val="0"/>
          <w:numId w:val="13"/>
        </w:numPr>
        <w:tabs>
          <w:tab w:val="clear" w:pos="708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B23818" w:rsidRPr="00C621B0" w:rsidRDefault="00B23818" w:rsidP="00B23818">
      <w:pPr>
        <w:tabs>
          <w:tab w:val="num" w:pos="0"/>
          <w:tab w:val="num" w:pos="14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C621B0">
        <w:rPr>
          <w:rFonts w:ascii="Times New Roman" w:hAnsi="Times New Roman"/>
          <w:b/>
          <w:i/>
          <w:sz w:val="24"/>
          <w:szCs w:val="24"/>
        </w:rPr>
        <w:t>видов чтения</w:t>
      </w:r>
      <w:r w:rsidRPr="00C621B0">
        <w:rPr>
          <w:rFonts w:ascii="Times New Roman" w:hAnsi="Times New Roman"/>
          <w:sz w:val="24"/>
          <w:szCs w:val="24"/>
        </w:rPr>
        <w:t xml:space="preserve">: 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C621B0">
        <w:rPr>
          <w:rFonts w:ascii="Times New Roman" w:hAnsi="Times New Roman"/>
          <w:sz w:val="24"/>
          <w:szCs w:val="24"/>
        </w:rPr>
        <w:t>просмотровое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Из всех рассмотренных видов чтения основным для студентов является </w:t>
      </w:r>
      <w:proofErr w:type="gramStart"/>
      <w:r w:rsidRPr="00C621B0">
        <w:rPr>
          <w:rFonts w:ascii="Times New Roman" w:hAnsi="Times New Roman"/>
          <w:sz w:val="24"/>
          <w:szCs w:val="24"/>
        </w:rPr>
        <w:t>изучающее</w:t>
      </w:r>
      <w:proofErr w:type="gramEnd"/>
      <w:r w:rsidRPr="00C621B0">
        <w:rPr>
          <w:rFonts w:ascii="Times New Roman" w:hAnsi="Times New Roman"/>
          <w:sz w:val="24"/>
          <w:szCs w:val="24"/>
        </w:rPr>
        <w:t>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C621B0">
        <w:rPr>
          <w:rFonts w:ascii="Times New Roman" w:hAnsi="Times New Roman"/>
          <w:b/>
          <w:i/>
          <w:sz w:val="24"/>
          <w:szCs w:val="24"/>
        </w:rPr>
        <w:t xml:space="preserve">Основные виды систематизированной записи </w:t>
      </w:r>
      <w:proofErr w:type="gramStart"/>
      <w:r w:rsidRPr="00C621B0">
        <w:rPr>
          <w:rFonts w:ascii="Times New Roman" w:hAnsi="Times New Roman"/>
          <w:b/>
          <w:i/>
          <w:sz w:val="24"/>
          <w:szCs w:val="24"/>
        </w:rPr>
        <w:t>прочитанного</w:t>
      </w:r>
      <w:proofErr w:type="gramEnd"/>
      <w:r w:rsidRPr="00C621B0">
        <w:rPr>
          <w:rFonts w:ascii="Times New Roman" w:hAnsi="Times New Roman"/>
          <w:b/>
          <w:i/>
          <w:sz w:val="24"/>
          <w:szCs w:val="24"/>
        </w:rPr>
        <w:t>:</w:t>
      </w:r>
    </w:p>
    <w:p w:rsidR="00B23818" w:rsidRPr="00C621B0" w:rsidRDefault="00B23818" w:rsidP="00FD29A6">
      <w:pPr>
        <w:numPr>
          <w:ilvl w:val="0"/>
          <w:numId w:val="14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Аннотирование </w:t>
      </w:r>
      <w:r w:rsidRPr="00C621B0">
        <w:rPr>
          <w:rFonts w:ascii="Times New Roman" w:hAnsi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B23818" w:rsidRPr="00C621B0" w:rsidRDefault="00B23818" w:rsidP="00FD29A6">
      <w:pPr>
        <w:numPr>
          <w:ilvl w:val="0"/>
          <w:numId w:val="14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Планирование </w:t>
      </w:r>
      <w:r w:rsidRPr="00C621B0">
        <w:rPr>
          <w:rFonts w:ascii="Times New Roman" w:hAnsi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B23818" w:rsidRPr="00C621B0" w:rsidRDefault="00B23818" w:rsidP="00FD29A6">
      <w:pPr>
        <w:numPr>
          <w:ilvl w:val="0"/>
          <w:numId w:val="14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1B0">
        <w:rPr>
          <w:rFonts w:ascii="Times New Roman" w:hAnsi="Times New Roman"/>
          <w:b/>
          <w:sz w:val="24"/>
          <w:szCs w:val="24"/>
        </w:rPr>
        <w:t>Тезирование</w:t>
      </w:r>
      <w:proofErr w:type="spellEnd"/>
      <w:r w:rsidRPr="00C621B0">
        <w:rPr>
          <w:rFonts w:ascii="Times New Roman" w:hAnsi="Times New Roman"/>
          <w:b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B23818" w:rsidRPr="00C621B0" w:rsidRDefault="00B23818" w:rsidP="00FD29A6">
      <w:pPr>
        <w:numPr>
          <w:ilvl w:val="0"/>
          <w:numId w:val="14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Цитирование </w:t>
      </w:r>
      <w:r w:rsidRPr="00C621B0">
        <w:rPr>
          <w:rFonts w:ascii="Times New Roman" w:hAnsi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B23818" w:rsidRPr="00C621B0" w:rsidRDefault="00B23818" w:rsidP="00FD29A6">
      <w:pPr>
        <w:numPr>
          <w:ilvl w:val="0"/>
          <w:numId w:val="14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lastRenderedPageBreak/>
        <w:t>Конспектирование</w:t>
      </w:r>
      <w:r w:rsidRPr="00C621B0">
        <w:rPr>
          <w:rFonts w:ascii="Times New Roman" w:hAnsi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B23818" w:rsidRPr="00C621B0" w:rsidRDefault="00B23818" w:rsidP="00B23818">
      <w:pPr>
        <w:tabs>
          <w:tab w:val="num" w:pos="0"/>
        </w:tabs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</w:t>
      </w:r>
      <w:r>
        <w:rPr>
          <w:rFonts w:ascii="Times New Roman" w:hAnsi="Times New Roman"/>
          <w:sz w:val="24"/>
          <w:szCs w:val="24"/>
        </w:rPr>
        <w:t>хнологию составления конспекта.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C621B0"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B23818" w:rsidRPr="00C621B0" w:rsidRDefault="00B23818" w:rsidP="00FD29A6">
      <w:pPr>
        <w:numPr>
          <w:ilvl w:val="0"/>
          <w:numId w:val="15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B23818" w:rsidRPr="00C621B0" w:rsidRDefault="00B23818" w:rsidP="00FD29A6">
      <w:pPr>
        <w:numPr>
          <w:ilvl w:val="0"/>
          <w:numId w:val="15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B23818" w:rsidRPr="00C621B0" w:rsidRDefault="00B23818" w:rsidP="00FD29A6">
      <w:pPr>
        <w:numPr>
          <w:ilvl w:val="0"/>
          <w:numId w:val="15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B23818" w:rsidRPr="00C621B0" w:rsidRDefault="00B23818" w:rsidP="00FD29A6">
      <w:pPr>
        <w:numPr>
          <w:ilvl w:val="0"/>
          <w:numId w:val="15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B23818" w:rsidRPr="00C621B0" w:rsidRDefault="00B23818" w:rsidP="00FD29A6">
      <w:pPr>
        <w:numPr>
          <w:ilvl w:val="0"/>
          <w:numId w:val="15"/>
        </w:numPr>
        <w:tabs>
          <w:tab w:val="clear" w:pos="708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B23818" w:rsidRPr="00C621B0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23818" w:rsidRPr="0089273C" w:rsidRDefault="00B23818" w:rsidP="00B23818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  <w:r w:rsidRPr="0089273C">
        <w:rPr>
          <w:rFonts w:ascii="Times New Roman" w:hAnsi="Times New Roman"/>
          <w:b/>
          <w:sz w:val="24"/>
        </w:rPr>
        <w:t xml:space="preserve">Подготовка к </w:t>
      </w:r>
      <w:r w:rsidR="00FD29A6">
        <w:rPr>
          <w:rFonts w:ascii="Times New Roman" w:hAnsi="Times New Roman"/>
          <w:b/>
          <w:sz w:val="24"/>
        </w:rPr>
        <w:t>экзаменам.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Изучение многих </w:t>
      </w:r>
      <w:proofErr w:type="spellStart"/>
      <w:r w:rsidRPr="0089273C">
        <w:rPr>
          <w:rFonts w:ascii="Times New Roman" w:hAnsi="Times New Roman"/>
          <w:sz w:val="24"/>
        </w:rPr>
        <w:t>общепрофессиональных</w:t>
      </w:r>
      <w:proofErr w:type="spellEnd"/>
      <w:r w:rsidRPr="0089273C">
        <w:rPr>
          <w:rFonts w:ascii="Times New Roman" w:hAnsi="Times New Roman"/>
          <w:sz w:val="24"/>
        </w:rPr>
        <w:t xml:space="preserve"> и специальных дисциплин завершается зачётом</w:t>
      </w:r>
      <w:r>
        <w:rPr>
          <w:rFonts w:ascii="Times New Roman" w:hAnsi="Times New Roman"/>
          <w:sz w:val="24"/>
        </w:rPr>
        <w:t xml:space="preserve"> или экзаменом</w:t>
      </w:r>
      <w:r w:rsidR="00FD29A6">
        <w:rPr>
          <w:rFonts w:ascii="Times New Roman" w:hAnsi="Times New Roman"/>
          <w:sz w:val="24"/>
        </w:rPr>
        <w:t>. Подготовка к</w:t>
      </w:r>
      <w:r>
        <w:rPr>
          <w:rFonts w:ascii="Times New Roman" w:hAnsi="Times New Roman"/>
          <w:sz w:val="24"/>
        </w:rPr>
        <w:t xml:space="preserve"> экзамену</w:t>
      </w:r>
      <w:r w:rsidRPr="0089273C">
        <w:rPr>
          <w:rFonts w:ascii="Times New Roman" w:hAnsi="Times New Roman"/>
          <w:sz w:val="24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</w:t>
      </w:r>
      <w:r w:rsidR="00FD29A6">
        <w:rPr>
          <w:rFonts w:ascii="Times New Roman" w:hAnsi="Times New Roman"/>
          <w:sz w:val="24"/>
        </w:rPr>
        <w:t>ических задач. Готовясь к</w:t>
      </w:r>
      <w:r>
        <w:rPr>
          <w:rFonts w:ascii="Times New Roman" w:hAnsi="Times New Roman"/>
          <w:sz w:val="24"/>
        </w:rPr>
        <w:t xml:space="preserve"> экзамену</w:t>
      </w:r>
      <w:r w:rsidRPr="0089273C">
        <w:rPr>
          <w:rFonts w:ascii="Times New Roman" w:hAnsi="Times New Roman"/>
          <w:sz w:val="24"/>
        </w:rPr>
        <w:t>, студент ликвидирует имеющиеся пробелы в знаниях, углубляет, систематизирует и упор</w:t>
      </w:r>
      <w:r w:rsidR="00FD29A6">
        <w:rPr>
          <w:rFonts w:ascii="Times New Roman" w:hAnsi="Times New Roman"/>
          <w:sz w:val="24"/>
        </w:rPr>
        <w:t xml:space="preserve">ядочивает свои знания. На </w:t>
      </w:r>
      <w:r>
        <w:rPr>
          <w:rFonts w:ascii="Times New Roman" w:hAnsi="Times New Roman"/>
          <w:sz w:val="24"/>
        </w:rPr>
        <w:t>экзамене</w:t>
      </w:r>
      <w:r w:rsidRPr="0089273C">
        <w:rPr>
          <w:rFonts w:ascii="Times New Roman" w:hAnsi="Times New Roman"/>
          <w:sz w:val="24"/>
        </w:rPr>
        <w:t xml:space="preserve"> студент демонстрирует то, что он приобрел в процессе </w:t>
      </w:r>
      <w:proofErr w:type="gramStart"/>
      <w:r w:rsidRPr="0089273C">
        <w:rPr>
          <w:rFonts w:ascii="Times New Roman" w:hAnsi="Times New Roman"/>
          <w:sz w:val="24"/>
        </w:rPr>
        <w:t>обучения</w:t>
      </w:r>
      <w:proofErr w:type="gramEnd"/>
      <w:r w:rsidRPr="0089273C">
        <w:rPr>
          <w:rFonts w:ascii="Times New Roman" w:hAnsi="Times New Roman"/>
          <w:sz w:val="24"/>
        </w:rPr>
        <w:t xml:space="preserve"> по конкретной учебной дисциплине.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Требования к</w:t>
      </w:r>
      <w:r w:rsidR="00FD29A6">
        <w:rPr>
          <w:rFonts w:ascii="Times New Roman" w:hAnsi="Times New Roman"/>
          <w:sz w:val="24"/>
        </w:rPr>
        <w:t xml:space="preserve"> организации подготовки к</w:t>
      </w:r>
      <w:r>
        <w:rPr>
          <w:rFonts w:ascii="Times New Roman" w:hAnsi="Times New Roman"/>
          <w:sz w:val="24"/>
        </w:rPr>
        <w:t xml:space="preserve"> экзамену</w:t>
      </w:r>
      <w:r w:rsidRPr="0089273C">
        <w:rPr>
          <w:rFonts w:ascii="Times New Roman" w:hAnsi="Times New Roman"/>
          <w:sz w:val="24"/>
        </w:rPr>
        <w:t xml:space="preserve"> те же, что и при занятиях в течение семестра, но соблюдаться они должны более строго. 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вовремя ее восстановить, обдумать, снять возникшие вопросы для того, чтобы запоминание материала было осознанным. 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lastRenderedPageBreak/>
        <w:t>В-</w:t>
      </w:r>
      <w:r w:rsidR="00FD29A6">
        <w:rPr>
          <w:rFonts w:ascii="Times New Roman" w:hAnsi="Times New Roman"/>
          <w:sz w:val="24"/>
        </w:rPr>
        <w:t xml:space="preserve">третьих, при подготовке к </w:t>
      </w:r>
      <w:r>
        <w:rPr>
          <w:rFonts w:ascii="Times New Roman" w:hAnsi="Times New Roman"/>
          <w:sz w:val="24"/>
        </w:rPr>
        <w:t>экзамену</w:t>
      </w:r>
      <w:r w:rsidRPr="0089273C">
        <w:rPr>
          <w:rFonts w:ascii="Times New Roman" w:hAnsi="Times New Roman"/>
          <w:sz w:val="24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b/>
          <w:bCs/>
          <w:sz w:val="24"/>
        </w:rPr>
      </w:pPr>
    </w:p>
    <w:p w:rsidR="00B23818" w:rsidRPr="0089273C" w:rsidRDefault="00B23818" w:rsidP="00B23818">
      <w:pPr>
        <w:spacing w:after="0"/>
        <w:ind w:firstLine="720"/>
        <w:jc w:val="center"/>
        <w:rPr>
          <w:rFonts w:ascii="Times New Roman" w:hAnsi="Times New Roman"/>
          <w:b/>
          <w:bCs/>
          <w:sz w:val="24"/>
        </w:rPr>
      </w:pPr>
      <w:r w:rsidRPr="0089273C">
        <w:rPr>
          <w:rFonts w:ascii="Times New Roman" w:hAnsi="Times New Roman"/>
          <w:b/>
          <w:bCs/>
          <w:sz w:val="24"/>
        </w:rPr>
        <w:t>Правила</w:t>
      </w:r>
      <w:r w:rsidR="00FD29A6">
        <w:rPr>
          <w:rFonts w:ascii="Times New Roman" w:hAnsi="Times New Roman"/>
          <w:b/>
          <w:bCs/>
          <w:sz w:val="24"/>
        </w:rPr>
        <w:t xml:space="preserve"> подготовки к </w:t>
      </w:r>
      <w:r>
        <w:rPr>
          <w:rFonts w:ascii="Times New Roman" w:hAnsi="Times New Roman"/>
          <w:b/>
          <w:bCs/>
          <w:sz w:val="24"/>
        </w:rPr>
        <w:t>экзамену: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• Готовить «шпаргалки» полезно, но на зачёте</w:t>
      </w:r>
      <w:r>
        <w:rPr>
          <w:rFonts w:ascii="Times New Roman" w:hAnsi="Times New Roman"/>
          <w:sz w:val="24"/>
        </w:rPr>
        <w:t xml:space="preserve"> или экзамене</w:t>
      </w:r>
      <w:r w:rsidRPr="0089273C">
        <w:rPr>
          <w:rFonts w:ascii="Times New Roman" w:hAnsi="Times New Roman"/>
          <w:sz w:val="24"/>
        </w:rPr>
        <w:t xml:space="preserve">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B23818" w:rsidRPr="0089273C" w:rsidRDefault="00B23818" w:rsidP="00B2381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• Системность самостоятельных практических занятий в освоении того или иного </w:t>
      </w:r>
      <w:r w:rsidR="00FD29A6">
        <w:rPr>
          <w:rFonts w:ascii="Times New Roman" w:hAnsi="Times New Roman"/>
          <w:sz w:val="24"/>
        </w:rPr>
        <w:t xml:space="preserve">песенного образца </w:t>
      </w:r>
      <w:r w:rsidRPr="0089273C">
        <w:rPr>
          <w:rFonts w:ascii="Times New Roman" w:hAnsi="Times New Roman"/>
          <w:sz w:val="24"/>
        </w:rPr>
        <w:t xml:space="preserve">позволит студенту продемонстрировать </w:t>
      </w:r>
      <w:r w:rsidR="00FD29A6">
        <w:rPr>
          <w:rFonts w:ascii="Times New Roman" w:hAnsi="Times New Roman"/>
          <w:sz w:val="24"/>
        </w:rPr>
        <w:t>пение на</w:t>
      </w:r>
      <w:r w:rsidRPr="0089273C">
        <w:rPr>
          <w:rFonts w:ascii="Times New Roman" w:hAnsi="Times New Roman"/>
          <w:sz w:val="24"/>
        </w:rPr>
        <w:t xml:space="preserve"> экзамене на высоком профессиональном уровне.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8.4. Иные материалы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footnoteReference w:id="6"/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68E">
        <w:rPr>
          <w:rFonts w:ascii="Times New Roman" w:hAnsi="Times New Roman"/>
          <w:b/>
          <w:sz w:val="24"/>
          <w:szCs w:val="24"/>
        </w:rPr>
        <w:t>Подготовка к дискуссии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 xml:space="preserve">Дискуссия </w:t>
      </w:r>
      <w:r>
        <w:rPr>
          <w:rFonts w:ascii="Times New Roman" w:hAnsi="Times New Roman"/>
          <w:sz w:val="24"/>
          <w:szCs w:val="24"/>
        </w:rPr>
        <w:t>–</w:t>
      </w:r>
      <w:r w:rsidRPr="0052668E">
        <w:rPr>
          <w:rFonts w:ascii="Times New Roman" w:hAnsi="Times New Roman"/>
          <w:sz w:val="24"/>
          <w:szCs w:val="24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Основные шаги при подготовке к дискуссии.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 w:rsidRPr="0052668E">
        <w:rPr>
          <w:rFonts w:ascii="Times New Roman" w:hAnsi="Times New Roman"/>
          <w:sz w:val="24"/>
          <w:szCs w:val="24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 w:rsidRPr="0052668E">
        <w:rPr>
          <w:rFonts w:ascii="Times New Roman" w:hAnsi="Times New Roman"/>
          <w:sz w:val="24"/>
          <w:szCs w:val="24"/>
        </w:rPr>
        <w:t xml:space="preserve"> Тема разбивается на отдельные вопросы, которые </w:t>
      </w:r>
      <w:r w:rsidRPr="0052668E">
        <w:rPr>
          <w:rFonts w:ascii="Times New Roman" w:hAnsi="Times New Roman"/>
          <w:sz w:val="24"/>
          <w:szCs w:val="24"/>
        </w:rPr>
        <w:lastRenderedPageBreak/>
        <w:t xml:space="preserve">сообщаются </w:t>
      </w:r>
      <w:proofErr w:type="gramStart"/>
      <w:r w:rsidRPr="0052668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52668E">
        <w:rPr>
          <w:rFonts w:ascii="Times New Roman" w:hAnsi="Times New Roman"/>
          <w:sz w:val="24"/>
          <w:szCs w:val="24"/>
        </w:rPr>
        <w:t>. Указывается литература, справочные материалы, необходимые для подготовки к дискуссии.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Проведение дискуссии: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формулирование проблемы и целей дискуссии;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установление регламента дискусс</w:t>
      </w:r>
      <w:proofErr w:type="gramStart"/>
      <w:r w:rsidRPr="0052668E">
        <w:rPr>
          <w:rFonts w:ascii="Times New Roman" w:hAnsi="Times New Roman"/>
          <w:sz w:val="24"/>
          <w:szCs w:val="24"/>
        </w:rPr>
        <w:t>ии и ее</w:t>
      </w:r>
      <w:proofErr w:type="gramEnd"/>
      <w:r w:rsidRPr="0052668E">
        <w:rPr>
          <w:rFonts w:ascii="Times New Roman" w:hAnsi="Times New Roman"/>
          <w:sz w:val="24"/>
          <w:szCs w:val="24"/>
        </w:rPr>
        <w:t xml:space="preserve"> основных этапов;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совместная выработка правил дискуссии;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выяснение однозначности понимания темы дискуссии, используемых в ней терминов, понятий.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Приемы введения в дискуссию: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предъявление проблемной ситуации;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демонстрация видеосюжета;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демонстрация материалов (статей, документов);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ролевое проигрывание проблемной ситуации;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анализ противоречивых высказываний - столкновение противоположных точек зрения на обсуждаемую проблему;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постановка проблемных вопросов;</w:t>
      </w:r>
    </w:p>
    <w:p w:rsidR="00B23818" w:rsidRPr="0052668E" w:rsidRDefault="00B23818" w:rsidP="00B238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B23818" w:rsidRDefault="00B23818" w:rsidP="00B2381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ПЕРЕЧЕНЬ ИНФОРМАЦИОННЫХ ТЕХНОЛОГИЙ. </w:t>
      </w:r>
    </w:p>
    <w:p w:rsidR="00FD29A6" w:rsidRPr="003905B0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5B0">
        <w:rPr>
          <w:rFonts w:ascii="Times New Roman" w:hAnsi="Times New Roman"/>
          <w:sz w:val="24"/>
          <w:szCs w:val="24"/>
        </w:rPr>
        <w:t xml:space="preserve">При изучении дисциплины </w:t>
      </w:r>
      <w:proofErr w:type="gramStart"/>
      <w:r w:rsidRPr="003905B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905B0">
        <w:rPr>
          <w:rFonts w:ascii="Times New Roman" w:hAnsi="Times New Roman"/>
          <w:sz w:val="24"/>
          <w:szCs w:val="24"/>
        </w:rPr>
        <w:t xml:space="preserve"> используются следующие информационные технологии:</w:t>
      </w:r>
    </w:p>
    <w:p w:rsidR="00FD29A6" w:rsidRPr="003905B0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05B0">
        <w:rPr>
          <w:rFonts w:ascii="Times New Roman" w:hAnsi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FD29A6" w:rsidRPr="003905B0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905B0">
        <w:rPr>
          <w:rFonts w:ascii="Times New Roman" w:hAnsi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FD29A6" w:rsidRPr="003905B0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5B0">
        <w:rPr>
          <w:rFonts w:ascii="Times New Roman" w:hAnsi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D29A6" w:rsidRPr="003905B0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5B0">
        <w:rPr>
          <w:rFonts w:ascii="Times New Roman" w:hAnsi="Times New Roman"/>
          <w:sz w:val="24"/>
          <w:szCs w:val="24"/>
        </w:rPr>
        <w:t xml:space="preserve">-формирование электронного </w:t>
      </w:r>
      <w:proofErr w:type="spellStart"/>
      <w:r w:rsidRPr="003905B0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3905B0">
        <w:rPr>
          <w:rFonts w:ascii="Times New Roman" w:hAnsi="Times New Roman"/>
          <w:sz w:val="24"/>
          <w:szCs w:val="24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</w:t>
      </w:r>
      <w:proofErr w:type="spellStart"/>
      <w:r>
        <w:rPr>
          <w:rFonts w:ascii="Times New Roman" w:hAnsi="Times New Roman"/>
          <w:sz w:val="24"/>
          <w:szCs w:val="24"/>
        </w:rPr>
        <w:t>ог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d, </w:t>
      </w:r>
      <w:proofErr w:type="spellStart"/>
      <w:r>
        <w:rPr>
          <w:rFonts w:ascii="Times New Roman" w:hAnsi="Times New Roman"/>
          <w:sz w:val="24"/>
          <w:szCs w:val="24"/>
        </w:rPr>
        <w:t>Ехсе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l,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Pow</w:t>
      </w:r>
      <w:r>
        <w:rPr>
          <w:rFonts w:ascii="Times New Roman" w:hAnsi="Times New Roman"/>
          <w:sz w:val="24"/>
          <w:szCs w:val="24"/>
        </w:rPr>
        <w:t>ег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</w:t>
      </w:r>
      <w:r>
        <w:rPr>
          <w:rFonts w:ascii="Times New Roman" w:hAnsi="Times New Roman"/>
          <w:sz w:val="24"/>
          <w:szCs w:val="24"/>
          <w:lang w:val="en-US"/>
        </w:rPr>
        <w:t>int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Adobe Photoshop;</w:t>
      </w:r>
    </w:p>
    <w:p w:rsidR="00FD29A6" w:rsidRPr="00462757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Adobe</w:t>
      </w:r>
      <w:r w:rsidRPr="00462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Premiere</w:t>
      </w:r>
      <w:r w:rsidRPr="00462757">
        <w:rPr>
          <w:rFonts w:ascii="Times New Roman" w:hAnsi="Times New Roman"/>
          <w:sz w:val="24"/>
          <w:szCs w:val="24"/>
        </w:rPr>
        <w:t>;</w:t>
      </w:r>
    </w:p>
    <w:p w:rsidR="00FD29A6" w:rsidRPr="00462757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Power</w:t>
      </w:r>
      <w:r w:rsidRPr="00462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 w:rsidRPr="00462757">
        <w:rPr>
          <w:rFonts w:ascii="Times New Roman" w:hAnsi="Times New Roman"/>
          <w:sz w:val="24"/>
          <w:szCs w:val="24"/>
        </w:rPr>
        <w:t>;</w:t>
      </w:r>
    </w:p>
    <w:p w:rsidR="00FD29A6" w:rsidRPr="00462757" w:rsidRDefault="00FD29A6" w:rsidP="00FD29A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Media</w:t>
      </w:r>
      <w:r w:rsidRPr="00462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Player</w:t>
      </w:r>
      <w:r w:rsidRPr="004627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Classic</w:t>
      </w:r>
      <w:r w:rsidRPr="00462757">
        <w:rPr>
          <w:rFonts w:ascii="Times New Roman" w:hAnsi="Times New Roman"/>
          <w:sz w:val="24"/>
          <w:szCs w:val="24"/>
        </w:rPr>
        <w:t>.</w:t>
      </w:r>
      <w:proofErr w:type="gramEnd"/>
    </w:p>
    <w:p w:rsidR="00FD29A6" w:rsidRPr="00462757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D29A6" w:rsidRPr="00A62D47" w:rsidRDefault="00FD29A6" w:rsidP="00FD29A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 w:rsidRPr="00A62D47"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hAnsi="Times New Roman"/>
          <w:i/>
          <w:sz w:val="24"/>
          <w:szCs w:val="24"/>
          <w:lang w:eastAsia="zh-CN"/>
        </w:rPr>
        <w:t>«Ансамблевое вокальное исполнительство»</w:t>
      </w:r>
      <w:r>
        <w:rPr>
          <w:rFonts w:ascii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D29A6" w:rsidRPr="00A62D47" w:rsidRDefault="00FD29A6" w:rsidP="00FD29A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7324"/>
      </w:tblGrid>
      <w:tr w:rsidR="00FD29A6" w:rsidRPr="00DA7364" w:rsidTr="001323B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9A6" w:rsidRPr="00A62D47" w:rsidRDefault="00FD29A6" w:rsidP="001323B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Вид учебных занятий </w:t>
            </w:r>
            <w:r w:rsidRPr="00A62D47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9A6" w:rsidRPr="00A62D47" w:rsidRDefault="00FD29A6" w:rsidP="001323B7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Наименование оборудованных учебных кабинетов, объектов для </w:t>
            </w:r>
            <w:r w:rsidRPr="00A62D47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проведения практических занятий с перечнем основного оборудования и программного обеспечения</w:t>
            </w:r>
          </w:p>
        </w:tc>
      </w:tr>
      <w:tr w:rsidR="00FD29A6" w:rsidRPr="00DA7364" w:rsidTr="001323B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9A6" w:rsidRPr="00C45877" w:rsidRDefault="00FD29A6" w:rsidP="001323B7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Практические з</w:t>
            </w:r>
            <w:r w:rsidRPr="00C45877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анятия 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9A6" w:rsidRDefault="00FD29A6" w:rsidP="00132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</w:t>
            </w:r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>ённая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:</w:t>
            </w:r>
          </w:p>
          <w:p w:rsidR="00FD29A6" w:rsidRDefault="00FD29A6" w:rsidP="00132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а) партами и стульями для сидения;</w:t>
            </w:r>
          </w:p>
          <w:p w:rsidR="00FD29A6" w:rsidRDefault="00FD29A6" w:rsidP="00132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б) оборудованием для демонстрации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материалов и презентаций; и</w:t>
            </w:r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>нтерактивн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ой</w:t>
            </w:r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доск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ой</w:t>
            </w:r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 пультом управления и свободным доступом в Интернет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;</w:t>
            </w:r>
          </w:p>
          <w:p w:rsidR="00FD29A6" w:rsidRPr="002850B0" w:rsidRDefault="00FD29A6" w:rsidP="00132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в) традиционными народными музыкальными инструментами</w:t>
            </w:r>
          </w:p>
        </w:tc>
      </w:tr>
      <w:tr w:rsidR="00FD29A6" w:rsidRPr="00DA7364" w:rsidTr="001323B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29A6" w:rsidRPr="00C45877" w:rsidRDefault="00FD29A6" w:rsidP="001323B7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29A6" w:rsidRPr="00DA7364" w:rsidRDefault="00FD29A6" w:rsidP="001323B7"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Аудитория, оснащённая партами и стульями для сидения. </w:t>
            </w:r>
            <w:r w:rsidRPr="00725A80">
              <w:rPr>
                <w:rFonts w:ascii="Times New Roman" w:hAnsi="Times New Roman"/>
                <w:sz w:val="24"/>
                <w:szCs w:val="24"/>
                <w:lang w:eastAsia="zh-CN"/>
              </w:rPr>
              <w:t>Интерактивная доска с пультом управления и</w:t>
            </w:r>
            <w:r w:rsidRPr="00CE7ACC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свободным доступом в Интернет.</w:t>
            </w:r>
          </w:p>
        </w:tc>
      </w:tr>
    </w:tbl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D29A6" w:rsidRDefault="00FD29A6" w:rsidP="00FD29A6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FD29A6" w:rsidRDefault="00FD29A6" w:rsidP="00FD29A6">
      <w:pPr>
        <w:spacing w:after="0" w:line="240" w:lineRule="auto"/>
        <w:jc w:val="both"/>
        <w:outlineLvl w:val="6"/>
        <w:rPr>
          <w:rFonts w:ascii="Times New Roman" w:hAnsi="Times New Roman"/>
          <w:sz w:val="24"/>
          <w:szCs w:val="24"/>
        </w:rPr>
      </w:pPr>
    </w:p>
    <w:p w:rsidR="00FD29A6" w:rsidRDefault="00FD29A6" w:rsidP="00FD29A6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слепых и слабовидящих: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D29A6" w:rsidRDefault="00FD29A6" w:rsidP="00FD29A6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глухих и слабослышащих: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письменные задания выполняются на компьютере в письменной форме;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D29A6" w:rsidRDefault="00FD29A6" w:rsidP="00FD29A6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лиц с нарушениями опорно-двигательного аппарата: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D29A6" w:rsidRDefault="00FD29A6" w:rsidP="00FD29A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FD29A6" w:rsidRDefault="00FD29A6" w:rsidP="00FD29A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FD29A6" w:rsidRDefault="00FD29A6" w:rsidP="00FD29A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>
        <w:rPr>
          <w:rFonts w:ascii="Times New Roman" w:hAnsi="Times New Roman"/>
          <w:sz w:val="24"/>
          <w:szCs w:val="24"/>
        </w:rPr>
        <w:lastRenderedPageBreak/>
        <w:t>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D29A6" w:rsidRDefault="00FD29A6" w:rsidP="00FD29A6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hAnsi="Times New Roman"/>
          <w:b/>
          <w:bCs/>
          <w:sz w:val="24"/>
          <w:szCs w:val="24"/>
        </w:rPr>
        <w:t> 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D29A6" w:rsidRDefault="00FD29A6" w:rsidP="00FD29A6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слепых и слабовидящих: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печатной форме увеличенным шрифтом;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форме электронного документа;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29A6" w:rsidRDefault="00FD29A6" w:rsidP="00FD29A6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глухих и слабослышащих: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печатной форме;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форме электронного документа.</w:t>
      </w:r>
    </w:p>
    <w:p w:rsidR="00FD29A6" w:rsidRDefault="00FD29A6" w:rsidP="00FD29A6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печатной форме;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форме электронного документа;</w:t>
      </w: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29A6" w:rsidRDefault="00FD29A6" w:rsidP="00FD29A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D29A6" w:rsidRDefault="00FD29A6" w:rsidP="00FD29A6">
      <w:pPr>
        <w:numPr>
          <w:ilvl w:val="0"/>
          <w:numId w:val="17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слепых и слабовидящих: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устройством для сканирования и чтения с камерой SARA CE;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дисплеем Брайля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Mate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20;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EmBraille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ViewPlus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FD29A6" w:rsidRDefault="00FD29A6" w:rsidP="00FD29A6">
      <w:pPr>
        <w:numPr>
          <w:ilvl w:val="0"/>
          <w:numId w:val="17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глухих и слабослышащих: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акустический усилитель и колонки;</w:t>
      </w:r>
    </w:p>
    <w:p w:rsidR="00FD29A6" w:rsidRDefault="00FD29A6" w:rsidP="00FD29A6">
      <w:pPr>
        <w:numPr>
          <w:ilvl w:val="0"/>
          <w:numId w:val="17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передвижными, регулируемыми эргономическими партами СИ-1;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компьютерной техникой со специальным программным обеспечением.  </w:t>
      </w: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9A6" w:rsidRDefault="00FD29A6" w:rsidP="00FD29A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D29A6" w:rsidRDefault="00FD29A6" w:rsidP="00FD29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</w:t>
      </w:r>
      <w:proofErr w:type="gramStart"/>
      <w:r>
        <w:rPr>
          <w:rFonts w:ascii="Times New Roman" w:hAnsi="Times New Roman"/>
          <w:sz w:val="24"/>
          <w:szCs w:val="24"/>
        </w:rPr>
        <w:t>ь(</w:t>
      </w:r>
      <w:proofErr w:type="gramEnd"/>
      <w:r>
        <w:rPr>
          <w:rFonts w:ascii="Times New Roman" w:hAnsi="Times New Roman"/>
          <w:sz w:val="24"/>
          <w:szCs w:val="24"/>
        </w:rPr>
        <w:t xml:space="preserve">и): </w:t>
      </w:r>
    </w:p>
    <w:p w:rsidR="00FD29A6" w:rsidRDefault="00FD29A6" w:rsidP="00FD29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416A">
        <w:rPr>
          <w:rFonts w:ascii="Times New Roman" w:hAnsi="Times New Roman"/>
          <w:i/>
          <w:sz w:val="24"/>
          <w:szCs w:val="24"/>
        </w:rPr>
        <w:t>старший преподаватель Рагозина А.А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D29A6" w:rsidRDefault="00FD29A6" w:rsidP="00FD29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29A6" w:rsidRDefault="00FD29A6" w:rsidP="00FD29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9A6" w:rsidRDefault="00FD29A6"/>
    <w:p w:rsidR="00FD29A6" w:rsidRDefault="00FD29A6"/>
    <w:p w:rsidR="00FD29A6" w:rsidRDefault="00FD29A6"/>
    <w:p w:rsidR="00FD29A6" w:rsidRDefault="00FD29A6"/>
    <w:p w:rsidR="00FD29A6" w:rsidRDefault="00FD29A6"/>
    <w:p w:rsidR="00FD29A6" w:rsidRDefault="00FD29A6"/>
    <w:p w:rsidR="00875F94" w:rsidRDefault="00875F94" w:rsidP="00875F94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2</w:t>
      </w:r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ДИСЦИПЛИНЫ</w:t>
      </w:r>
    </w:p>
    <w:p w:rsidR="00875F94" w:rsidRPr="00665E03" w:rsidRDefault="00875F94" w:rsidP="00875F94">
      <w:pPr>
        <w:spacing w:after="160" w:line="259" w:lineRule="auto"/>
        <w:jc w:val="center"/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</w:pP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Б</w:t>
      </w:r>
      <w:proofErr w:type="gramStart"/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1</w:t>
      </w:r>
      <w:proofErr w:type="gramEnd"/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.В.</w:t>
      </w:r>
      <w:r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08</w:t>
      </w: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 xml:space="preserve"> </w:t>
      </w:r>
      <w:r w:rsidRPr="000A04EF">
        <w:rPr>
          <w:rFonts w:ascii="Times New Roman" w:hAnsi="Times New Roman"/>
          <w:b/>
          <w:bCs/>
          <w:i/>
          <w:sz w:val="24"/>
          <w:szCs w:val="24"/>
        </w:rPr>
        <w:t>АНСАМБЛ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ЕВОЕ ВОКАЛЬНОЕ ИСПОЛНИТЕЛЬСТВО </w:t>
      </w:r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bCs/>
          <w:smallCaps/>
          <w:sz w:val="24"/>
          <w:szCs w:val="24"/>
          <w:vertAlign w:val="superscript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vertAlign w:val="superscript"/>
        </w:rPr>
        <w:t>(наименование дисциплины (модуля)</w:t>
      </w:r>
      <w:proofErr w:type="gramEnd"/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код и наименование подготовки</w:t>
      </w:r>
    </w:p>
    <w:p w:rsidR="00875F94" w:rsidRPr="00C50FEB" w:rsidRDefault="00875F94" w:rsidP="00875F94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51.03.01 – Культурология</w:t>
      </w:r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профиль/специализация</w:t>
      </w:r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proofErr w:type="spellStart"/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875F94" w:rsidRDefault="00875F94" w:rsidP="00875F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5F94" w:rsidRPr="00FD547B" w:rsidRDefault="00875F94" w:rsidP="00875F94">
      <w:p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D547B">
        <w:rPr>
          <w:rFonts w:ascii="Times New Roman" w:hAnsi="Times New Roman"/>
          <w:b/>
          <w:i/>
          <w:sz w:val="24"/>
          <w:szCs w:val="24"/>
        </w:rPr>
        <w:t>Цели</w:t>
      </w:r>
      <w:r w:rsidRPr="00FD547B">
        <w:rPr>
          <w:rFonts w:ascii="Times New Roman" w:hAnsi="Times New Roman"/>
          <w:sz w:val="24"/>
          <w:szCs w:val="24"/>
        </w:rPr>
        <w:t xml:space="preserve">: дать представление об ансамблевом вокальном исполнительстве, основных этапах становления; познакомить с народным музыкальным исполнительством как явлением традиционной народной культуры; дать основы владения практическими навыками в области ансамблевого вокального исполнительства. </w:t>
      </w:r>
    </w:p>
    <w:p w:rsidR="00875F94" w:rsidRDefault="00875F94" w:rsidP="00875F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Задачи: </w:t>
      </w:r>
    </w:p>
    <w:p w:rsidR="00875F94" w:rsidRDefault="00875F94" w:rsidP="00875F94">
      <w:pPr>
        <w:pStyle w:val="af6"/>
        <w:jc w:val="both"/>
        <w:rPr>
          <w:rFonts w:ascii="Times New Roman" w:hAnsi="Times New Roman" w:cs="Times New Roman"/>
          <w:sz w:val="24"/>
          <w:szCs w:val="24"/>
        </w:rPr>
      </w:pPr>
      <w:r w:rsidRPr="000B6279"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получить основные навыки совместного ансамблевого звучания;</w:t>
      </w:r>
    </w:p>
    <w:p w:rsidR="00875F94" w:rsidRPr="00D45A3F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освоить приемы и нюансы </w:t>
      </w:r>
      <w:r>
        <w:rPr>
          <w:rFonts w:ascii="Times New Roman" w:hAnsi="Times New Roman"/>
          <w:sz w:val="24"/>
          <w:szCs w:val="24"/>
          <w:lang w:eastAsia="zh-CN"/>
        </w:rPr>
        <w:t>вокального</w:t>
      </w:r>
      <w:r w:rsidRPr="00D45A3F">
        <w:rPr>
          <w:rFonts w:ascii="Times New Roman" w:hAnsi="Times New Roman"/>
          <w:sz w:val="24"/>
          <w:szCs w:val="24"/>
          <w:lang w:eastAsia="zh-CN"/>
        </w:rPr>
        <w:t xml:space="preserve"> исполнительства в ансамблево</w:t>
      </w:r>
      <w:r>
        <w:rPr>
          <w:rFonts w:ascii="Times New Roman" w:hAnsi="Times New Roman"/>
          <w:sz w:val="24"/>
          <w:szCs w:val="24"/>
          <w:lang w:eastAsia="zh-CN"/>
        </w:rPr>
        <w:t>м</w:t>
      </w:r>
      <w:r w:rsidRPr="00D45A3F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пении</w:t>
      </w:r>
      <w:r w:rsidRPr="00D45A3F">
        <w:rPr>
          <w:rFonts w:ascii="Times New Roman" w:hAnsi="Times New Roman"/>
          <w:sz w:val="24"/>
          <w:szCs w:val="24"/>
          <w:lang w:eastAsia="zh-CN"/>
        </w:rPr>
        <w:t>;</w:t>
      </w:r>
    </w:p>
    <w:p w:rsidR="00875F94" w:rsidRDefault="00875F94" w:rsidP="00875F94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D45A3F">
        <w:rPr>
          <w:rFonts w:ascii="Times New Roman" w:eastAsia="Times New Roman" w:hAnsi="Times New Roman"/>
          <w:sz w:val="24"/>
          <w:szCs w:val="24"/>
          <w:lang w:eastAsia="zh-CN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научится включать исполняемые песенные фольклорные образцы в практику своей профессиональной деятельности, что соответствует миссии </w:t>
      </w:r>
      <w:r>
        <w:rPr>
          <w:rFonts w:ascii="Times New Roman" w:hAnsi="Times New Roman"/>
          <w:sz w:val="24"/>
          <w:szCs w:val="24"/>
        </w:rPr>
        <w:t xml:space="preserve">ОПОП </w:t>
      </w:r>
      <w:r w:rsidRPr="00572989">
        <w:rPr>
          <w:rFonts w:ascii="Times New Roman" w:hAnsi="Times New Roman"/>
          <w:bCs/>
          <w:spacing w:val="-3"/>
          <w:sz w:val="24"/>
          <w:szCs w:val="24"/>
        </w:rPr>
        <w:t>«Народная художественная культура» профиля «Руководство этнокультурным центром»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 как влияет на</w:t>
      </w:r>
      <w:r w:rsidRPr="00572989">
        <w:rPr>
          <w:rFonts w:ascii="Times New Roman" w:hAnsi="Times New Roman"/>
          <w:sz w:val="24"/>
          <w:szCs w:val="24"/>
        </w:rPr>
        <w:t xml:space="preserve"> формирование </w:t>
      </w:r>
      <w:proofErr w:type="spellStart"/>
      <w:r w:rsidRPr="00572989">
        <w:rPr>
          <w:rFonts w:ascii="Times New Roman" w:hAnsi="Times New Roman"/>
          <w:sz w:val="24"/>
          <w:szCs w:val="24"/>
        </w:rPr>
        <w:t>компетентностной</w:t>
      </w:r>
      <w:proofErr w:type="spellEnd"/>
      <w:r w:rsidRPr="00572989">
        <w:rPr>
          <w:rFonts w:ascii="Times New Roman" w:hAnsi="Times New Roman"/>
          <w:sz w:val="24"/>
          <w:szCs w:val="24"/>
        </w:rPr>
        <w:t xml:space="preserve"> модели выпускника, максимально подготовленного к профессиональной деятельности и обладающего необходимым объемом знаний</w:t>
      </w:r>
      <w:r>
        <w:rPr>
          <w:rFonts w:ascii="Times New Roman" w:hAnsi="Times New Roman"/>
          <w:sz w:val="24"/>
          <w:szCs w:val="24"/>
        </w:rPr>
        <w:t xml:space="preserve"> умений и навыков;</w:t>
      </w:r>
    </w:p>
    <w:p w:rsidR="00875F94" w:rsidRPr="00D45A3F" w:rsidRDefault="00875F94" w:rsidP="00875F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познакомить с различными стилевыми </w:t>
      </w:r>
      <w:r>
        <w:rPr>
          <w:rFonts w:ascii="Times New Roman" w:hAnsi="Times New Roman"/>
          <w:sz w:val="24"/>
          <w:szCs w:val="24"/>
          <w:lang w:eastAsia="zh-CN"/>
        </w:rPr>
        <w:t xml:space="preserve">и жанровыми </w:t>
      </w:r>
      <w:r w:rsidRPr="00D45A3F">
        <w:rPr>
          <w:rFonts w:ascii="Times New Roman" w:hAnsi="Times New Roman"/>
          <w:sz w:val="24"/>
          <w:szCs w:val="24"/>
          <w:lang w:eastAsia="zh-CN"/>
        </w:rPr>
        <w:t xml:space="preserve">направлениями традиционной народной </w:t>
      </w:r>
      <w:r>
        <w:rPr>
          <w:rFonts w:ascii="Times New Roman" w:hAnsi="Times New Roman"/>
          <w:sz w:val="24"/>
          <w:szCs w:val="24"/>
          <w:lang w:eastAsia="zh-CN"/>
        </w:rPr>
        <w:t>вокальной музыки;</w:t>
      </w:r>
    </w:p>
    <w:p w:rsidR="00875F94" w:rsidRPr="00D45A3F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сформировать комплексный подход к объекту изучения: раскрыть взаимосвязи </w:t>
      </w:r>
      <w:r>
        <w:rPr>
          <w:rFonts w:ascii="Times New Roman" w:hAnsi="Times New Roman"/>
          <w:sz w:val="24"/>
          <w:szCs w:val="24"/>
          <w:lang w:eastAsia="zh-CN"/>
        </w:rPr>
        <w:t>этнографического контекста исполняемого образца с собственно вокальными нюансами той или иной локальной традиции</w:t>
      </w:r>
      <w:r w:rsidRPr="00D45A3F">
        <w:rPr>
          <w:rFonts w:ascii="Times New Roman" w:hAnsi="Times New Roman"/>
          <w:sz w:val="24"/>
          <w:szCs w:val="24"/>
          <w:lang w:eastAsia="zh-CN"/>
        </w:rPr>
        <w:t>;</w:t>
      </w:r>
    </w:p>
    <w:p w:rsidR="00875F94" w:rsidRPr="00D45A3F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дать представление о разновидностях </w:t>
      </w:r>
      <w:r>
        <w:rPr>
          <w:rFonts w:ascii="Times New Roman" w:hAnsi="Times New Roman"/>
          <w:sz w:val="24"/>
          <w:szCs w:val="24"/>
          <w:lang w:eastAsia="zh-CN"/>
        </w:rPr>
        <w:t>песенных локальных традиций, жанров песенного фольклора</w:t>
      </w:r>
      <w:r w:rsidRPr="00D45A3F">
        <w:rPr>
          <w:rFonts w:ascii="Times New Roman" w:hAnsi="Times New Roman"/>
          <w:sz w:val="24"/>
          <w:szCs w:val="24"/>
          <w:lang w:eastAsia="zh-CN"/>
        </w:rPr>
        <w:t>;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D45A3F">
        <w:rPr>
          <w:rFonts w:ascii="Times New Roman" w:hAnsi="Times New Roman"/>
          <w:sz w:val="24"/>
          <w:szCs w:val="24"/>
          <w:lang w:eastAsia="zh-CN"/>
        </w:rPr>
        <w:t xml:space="preserve">– раскрыть способы современного исследования </w:t>
      </w:r>
      <w:r>
        <w:rPr>
          <w:rFonts w:ascii="Times New Roman" w:hAnsi="Times New Roman"/>
          <w:sz w:val="24"/>
          <w:szCs w:val="24"/>
          <w:lang w:eastAsia="zh-CN"/>
        </w:rPr>
        <w:t xml:space="preserve">песенных </w:t>
      </w:r>
      <w:r w:rsidRPr="00D45A3F">
        <w:rPr>
          <w:rFonts w:ascii="Times New Roman" w:hAnsi="Times New Roman"/>
          <w:sz w:val="24"/>
          <w:szCs w:val="24"/>
          <w:lang w:eastAsia="zh-CN"/>
        </w:rPr>
        <w:t>традиций народной музыки в живом бытовании.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i/>
          <w:sz w:val="24"/>
          <w:szCs w:val="24"/>
        </w:rPr>
        <w:t>(модуль)</w:t>
      </w:r>
      <w:r>
        <w:rPr>
          <w:rFonts w:ascii="Times New Roman" w:hAnsi="Times New Roman"/>
          <w:sz w:val="24"/>
          <w:szCs w:val="24"/>
        </w:rPr>
        <w:t xml:space="preserve"> направлена на формирование следующих компетенций: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bCs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B04F15">
        <w:rPr>
          <w:rFonts w:ascii="Times New Roman" w:hAnsi="Times New Roman"/>
          <w:spacing w:val="-6"/>
          <w:sz w:val="24"/>
          <w:szCs w:val="24"/>
        </w:rPr>
        <w:t>К-</w:t>
      </w:r>
      <w:r>
        <w:rPr>
          <w:rFonts w:ascii="Times New Roman" w:hAnsi="Times New Roman"/>
          <w:bCs/>
          <w:spacing w:val="-4"/>
          <w:sz w:val="24"/>
          <w:szCs w:val="24"/>
        </w:rPr>
        <w:t>2</w:t>
      </w:r>
      <w:r w:rsidRPr="00B04F15">
        <w:rPr>
          <w:rFonts w:ascii="Times New Roman" w:hAnsi="Times New Roman"/>
          <w:bCs/>
          <w:spacing w:val="-4"/>
          <w:sz w:val="24"/>
          <w:szCs w:val="24"/>
        </w:rPr>
        <w:t xml:space="preserve"> - </w:t>
      </w:r>
      <w:r w:rsidRPr="00100C85">
        <w:rPr>
          <w:rFonts w:ascii="Times New Roman" w:hAnsi="Times New Roman"/>
          <w:bCs/>
          <w:spacing w:val="-4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</w:t>
      </w:r>
      <w:r>
        <w:rPr>
          <w:rFonts w:ascii="Times New Roman" w:hAnsi="Times New Roman"/>
          <w:bCs/>
          <w:spacing w:val="-4"/>
          <w:sz w:val="24"/>
          <w:szCs w:val="24"/>
        </w:rPr>
        <w:t>меющихся ресурсов и ограничений;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УК-6 - </w:t>
      </w:r>
      <w:proofErr w:type="gramStart"/>
      <w:r w:rsidRPr="007E4C35">
        <w:rPr>
          <w:rFonts w:ascii="Times New Roman" w:hAnsi="Times New Roman"/>
          <w:bCs/>
          <w:spacing w:val="-4"/>
          <w:sz w:val="24"/>
          <w:szCs w:val="24"/>
        </w:rPr>
        <w:t>Способен</w:t>
      </w:r>
      <w:proofErr w:type="gramEnd"/>
      <w:r w:rsidRPr="007E4C35">
        <w:rPr>
          <w:rFonts w:ascii="Times New Roman" w:hAnsi="Times New Roman"/>
          <w:bCs/>
          <w:spacing w:val="-4"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</w:t>
      </w:r>
      <w:r>
        <w:rPr>
          <w:rFonts w:ascii="Times New Roman" w:hAnsi="Times New Roman"/>
          <w:bCs/>
          <w:spacing w:val="-4"/>
          <w:sz w:val="24"/>
          <w:szCs w:val="24"/>
        </w:rPr>
        <w:t>бразования в течение всей жизни;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ПК-2</w:t>
      </w:r>
      <w:r w:rsidRPr="006E5D5F">
        <w:rPr>
          <w:rFonts w:ascii="Times New Roman" w:hAnsi="Times New Roman"/>
          <w:spacing w:val="-6"/>
          <w:sz w:val="24"/>
          <w:szCs w:val="24"/>
        </w:rPr>
        <w:t xml:space="preserve"> -  </w:t>
      </w:r>
      <w:r w:rsidRPr="00FD0337">
        <w:rPr>
          <w:rFonts w:ascii="Times New Roman" w:hAnsi="Times New Roman"/>
          <w:sz w:val="24"/>
          <w:szCs w:val="24"/>
        </w:rPr>
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</w:t>
      </w:r>
      <w:r>
        <w:rPr>
          <w:rFonts w:ascii="Times New Roman" w:hAnsi="Times New Roman"/>
          <w:sz w:val="24"/>
          <w:szCs w:val="24"/>
        </w:rPr>
        <w:t>;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ПК-3</w:t>
      </w:r>
      <w:r w:rsidRPr="006E5D5F">
        <w:rPr>
          <w:rFonts w:ascii="Times New Roman" w:hAnsi="Times New Roman"/>
          <w:sz w:val="24"/>
          <w:szCs w:val="24"/>
        </w:rPr>
        <w:t xml:space="preserve"> - </w:t>
      </w:r>
      <w:r w:rsidRPr="00FD0337">
        <w:rPr>
          <w:rFonts w:ascii="Times New Roman" w:hAnsi="Times New Roman"/>
          <w:sz w:val="24"/>
          <w:szCs w:val="24"/>
        </w:rPr>
        <w:t>Владение методами 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 учреждений этнокультурной направленности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>
        <w:rPr>
          <w:rFonts w:ascii="Times New Roman" w:hAnsi="Times New Roman"/>
          <w:i/>
          <w:sz w:val="24"/>
          <w:szCs w:val="24"/>
        </w:rPr>
        <w:t xml:space="preserve">(модуля) </w:t>
      </w:r>
      <w:proofErr w:type="gramStart"/>
      <w:r>
        <w:rPr>
          <w:rFonts w:ascii="Times New Roman" w:hAnsi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/>
          <w:sz w:val="24"/>
          <w:szCs w:val="24"/>
        </w:rPr>
        <w:t xml:space="preserve"> должен:</w:t>
      </w:r>
    </w:p>
    <w:p w:rsidR="00875F94" w:rsidRPr="00665E03" w:rsidRDefault="00875F94" w:rsidP="00875F9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65E03">
        <w:rPr>
          <w:rFonts w:ascii="Times New Roman" w:hAnsi="Times New Roman"/>
          <w:b/>
          <w:i/>
          <w:sz w:val="24"/>
          <w:szCs w:val="24"/>
        </w:rPr>
        <w:lastRenderedPageBreak/>
        <w:t xml:space="preserve">Знать: 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основные термины, жанры русской песенной музыки; ведущие исполнительские </w:t>
      </w:r>
      <w:proofErr w:type="spellStart"/>
      <w:r>
        <w:rPr>
          <w:rFonts w:ascii="Times New Roman" w:hAnsi="Times New Roman"/>
          <w:sz w:val="24"/>
          <w:szCs w:val="24"/>
        </w:rPr>
        <w:t>этношколы</w:t>
      </w:r>
      <w:proofErr w:type="spellEnd"/>
      <w:r>
        <w:rPr>
          <w:rFonts w:ascii="Times New Roman" w:hAnsi="Times New Roman"/>
          <w:sz w:val="24"/>
          <w:szCs w:val="24"/>
        </w:rPr>
        <w:t>, способы получения и обработки теоретической и практической информации о вокальном исполнительстве.</w:t>
      </w:r>
      <w:r>
        <w:rPr>
          <w:rFonts w:ascii="Times New Roman" w:hAnsi="Times New Roman"/>
          <w:sz w:val="24"/>
          <w:szCs w:val="24"/>
        </w:rPr>
        <w:tab/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75F94" w:rsidRPr="00665E03" w:rsidRDefault="00875F94" w:rsidP="00875F9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65E03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875F94" w:rsidRPr="00D9794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прослеживать пр</w:t>
      </w:r>
      <w:r w:rsidRPr="00D97944">
        <w:rPr>
          <w:rFonts w:ascii="Times New Roman" w:hAnsi="Times New Roman"/>
          <w:sz w:val="24"/>
          <w:szCs w:val="24"/>
        </w:rPr>
        <w:t>ичинно-следственные связи в вокальном исполнительстве, самостоятельно находить, изучать, анализировать информацию из различных научных и репертуарных источников.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75F94" w:rsidRPr="00665E03" w:rsidRDefault="00875F94" w:rsidP="00875F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5E03">
        <w:rPr>
          <w:rFonts w:ascii="Times New Roman" w:hAnsi="Times New Roman"/>
          <w:b/>
          <w:i/>
          <w:sz w:val="24"/>
          <w:szCs w:val="24"/>
        </w:rPr>
        <w:t>Владеть</w:t>
      </w:r>
      <w:r w:rsidRPr="00665E03">
        <w:rPr>
          <w:rFonts w:ascii="Times New Roman" w:hAnsi="Times New Roman"/>
          <w:b/>
          <w:sz w:val="24"/>
          <w:szCs w:val="24"/>
        </w:rPr>
        <w:t xml:space="preserve">: </w:t>
      </w:r>
    </w:p>
    <w:p w:rsidR="00875F94" w:rsidRPr="00391EE5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7944">
        <w:rPr>
          <w:rFonts w:ascii="Times New Roman" w:hAnsi="Times New Roman"/>
          <w:sz w:val="24"/>
          <w:szCs w:val="24"/>
        </w:rPr>
        <w:t>основными навыками вокального исполнительства этнографического репертуара, анализом культурно-исторических событий и явлений по изучаемому предмету.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F94" w:rsidRPr="00C17928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дисциплине </w:t>
      </w:r>
      <w:r>
        <w:rPr>
          <w:rFonts w:ascii="Times New Roman" w:hAnsi="Times New Roman"/>
          <w:i/>
          <w:sz w:val="24"/>
          <w:szCs w:val="24"/>
        </w:rPr>
        <w:t>(модулю)</w:t>
      </w:r>
      <w:r>
        <w:rPr>
          <w:rFonts w:ascii="Times New Roman" w:hAnsi="Times New Roman"/>
          <w:sz w:val="24"/>
          <w:szCs w:val="24"/>
        </w:rPr>
        <w:t xml:space="preserve"> предусмотрена промежуточная аттестация в форме </w:t>
      </w:r>
      <w:r>
        <w:rPr>
          <w:rFonts w:ascii="Times New Roman" w:hAnsi="Times New Roman"/>
          <w:i/>
          <w:sz w:val="24"/>
          <w:szCs w:val="24"/>
        </w:rPr>
        <w:t xml:space="preserve">экзамена </w:t>
      </w:r>
      <w:r w:rsidRPr="00C17928">
        <w:rPr>
          <w:rFonts w:ascii="Times New Roman" w:hAnsi="Times New Roman"/>
          <w:sz w:val="24"/>
          <w:szCs w:val="24"/>
        </w:rPr>
        <w:t>для очной формы обучения.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освоения дисциплины </w:t>
      </w:r>
      <w:r>
        <w:rPr>
          <w:rFonts w:ascii="Times New Roman" w:hAnsi="Times New Roman"/>
          <w:i/>
          <w:sz w:val="24"/>
          <w:szCs w:val="24"/>
        </w:rPr>
        <w:t>(модуля)</w:t>
      </w:r>
      <w:r>
        <w:rPr>
          <w:rFonts w:ascii="Times New Roman" w:hAnsi="Times New Roman"/>
          <w:sz w:val="24"/>
          <w:szCs w:val="24"/>
        </w:rPr>
        <w:t xml:space="preserve"> составляет 4 зачетных единиц.</w:t>
      </w:r>
    </w:p>
    <w:p w:rsidR="00875F94" w:rsidRDefault="00875F94" w:rsidP="00875F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5F94" w:rsidRDefault="00875F94" w:rsidP="00875F94"/>
    <w:p w:rsidR="00875F94" w:rsidRDefault="00875F94" w:rsidP="00875F94"/>
    <w:p w:rsidR="00FD29A6" w:rsidRDefault="00FD29A6" w:rsidP="00FD29A6"/>
    <w:sectPr w:rsidR="00FD29A6" w:rsidSect="0082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A4D" w:rsidRDefault="00CA4A4D" w:rsidP="008B6AAB">
      <w:pPr>
        <w:spacing w:after="0" w:line="240" w:lineRule="auto"/>
      </w:pPr>
      <w:r>
        <w:separator/>
      </w:r>
    </w:p>
  </w:endnote>
  <w:endnote w:type="continuationSeparator" w:id="0">
    <w:p w:rsidR="00CA4A4D" w:rsidRDefault="00CA4A4D" w:rsidP="008B6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A4D" w:rsidRDefault="00CA4A4D" w:rsidP="008B6AAB">
      <w:pPr>
        <w:spacing w:after="0" w:line="240" w:lineRule="auto"/>
      </w:pPr>
      <w:r>
        <w:separator/>
      </w:r>
    </w:p>
  </w:footnote>
  <w:footnote w:type="continuationSeparator" w:id="0">
    <w:p w:rsidR="00CA4A4D" w:rsidRDefault="00CA4A4D" w:rsidP="008B6AAB">
      <w:pPr>
        <w:spacing w:after="0" w:line="240" w:lineRule="auto"/>
      </w:pPr>
      <w:r>
        <w:continuationSeparator/>
      </w:r>
    </w:p>
  </w:footnote>
  <w:footnote w:id="1">
    <w:p w:rsidR="00B23818" w:rsidRDefault="00B23818" w:rsidP="00313739">
      <w:pPr>
        <w:pStyle w:val="a6"/>
        <w:jc w:val="both"/>
        <w:rPr>
          <w:sz w:val="18"/>
          <w:szCs w:val="18"/>
        </w:rPr>
      </w:pPr>
      <w:r>
        <w:rPr>
          <w:rStyle w:val="af7"/>
          <w:sz w:val="18"/>
          <w:szCs w:val="18"/>
        </w:rPr>
        <w:footnoteRef/>
      </w:r>
      <w:r>
        <w:rPr>
          <w:sz w:val="18"/>
          <w:szCs w:val="18"/>
        </w:rPr>
        <w:t xml:space="preserve"> Содержание разделов </w:t>
      </w:r>
      <w:r>
        <w:rPr>
          <w:i/>
          <w:sz w:val="18"/>
          <w:szCs w:val="18"/>
        </w:rPr>
        <w:t>(модуля)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должно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B23818" w:rsidRDefault="00B23818" w:rsidP="00313739">
      <w:pPr>
        <w:pStyle w:val="a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Содержание разделов </w:t>
      </w:r>
      <w:r>
        <w:rPr>
          <w:i/>
          <w:sz w:val="18"/>
          <w:szCs w:val="18"/>
        </w:rPr>
        <w:t>(модуля)</w:t>
      </w:r>
      <w:r>
        <w:rPr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B23818" w:rsidRDefault="00B23818" w:rsidP="00433F48">
      <w:pPr>
        <w:pStyle w:val="a6"/>
        <w:jc w:val="both"/>
        <w:rPr>
          <w:sz w:val="18"/>
          <w:szCs w:val="18"/>
        </w:rPr>
      </w:pPr>
      <w:r>
        <w:rPr>
          <w:rStyle w:val="af7"/>
          <w:sz w:val="18"/>
          <w:szCs w:val="18"/>
        </w:rPr>
        <w:footnoteRef/>
      </w:r>
      <w:r>
        <w:rPr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i/>
          <w:sz w:val="18"/>
          <w:szCs w:val="18"/>
        </w:rPr>
        <w:t>(модулей)</w:t>
      </w:r>
      <w:r>
        <w:rPr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B23818" w:rsidRPr="00284B89" w:rsidRDefault="00B23818" w:rsidP="009146E5">
      <w:pPr>
        <w:pStyle w:val="a6"/>
        <w:jc w:val="both"/>
        <w:rPr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 w:rsidRPr="00284B89">
        <w:rPr>
          <w:b/>
          <w:i/>
          <w:sz w:val="18"/>
          <w:szCs w:val="18"/>
        </w:rPr>
        <w:t xml:space="preserve"> </w:t>
      </w:r>
      <w:r w:rsidRPr="00284B89">
        <w:rPr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4">
    <w:p w:rsidR="00B23818" w:rsidRPr="00284B89" w:rsidRDefault="00B23818" w:rsidP="009146E5">
      <w:pPr>
        <w:pStyle w:val="a6"/>
        <w:jc w:val="both"/>
        <w:rPr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B23818" w:rsidRDefault="00B23818" w:rsidP="00B23818">
      <w:pPr>
        <w:pStyle w:val="a6"/>
        <w:jc w:val="both"/>
      </w:pPr>
      <w:r>
        <w:rPr>
          <w:rStyle w:val="af7"/>
        </w:rPr>
        <w:footnoteRef/>
      </w:r>
      <w: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u w:val="single"/>
        </w:rPr>
        <w:t>Если письменная работа не предусмотрена, раздел не включается.</w:t>
      </w:r>
    </w:p>
  </w:footnote>
  <w:footnote w:id="6">
    <w:p w:rsidR="00B23818" w:rsidRDefault="00B23818" w:rsidP="00B23818">
      <w:pPr>
        <w:pStyle w:val="a6"/>
        <w:jc w:val="both"/>
        <w:rPr>
          <w:iCs/>
          <w:sz w:val="18"/>
          <w:szCs w:val="18"/>
        </w:rPr>
      </w:pPr>
      <w:r>
        <w:rPr>
          <w:rStyle w:val="af7"/>
        </w:rPr>
        <w:footnoteRef/>
      </w:r>
      <w:r>
        <w:t xml:space="preserve"> </w:t>
      </w:r>
      <w:r>
        <w:rPr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iCs/>
        </w:rPr>
        <w:t>обучающимся</w:t>
      </w:r>
      <w:proofErr w:type="gramEnd"/>
      <w:r>
        <w:rPr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B23818" w:rsidRDefault="00B23818" w:rsidP="00B23818">
      <w:pPr>
        <w:pStyle w:val="a6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3C2B2B"/>
    <w:multiLevelType w:val="hybridMultilevel"/>
    <w:tmpl w:val="9ECC9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635C8"/>
    <w:multiLevelType w:val="multilevel"/>
    <w:tmpl w:val="D548B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F0C0D"/>
    <w:multiLevelType w:val="hybridMultilevel"/>
    <w:tmpl w:val="12E0864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7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F24103"/>
    <w:multiLevelType w:val="hybridMultilevel"/>
    <w:tmpl w:val="C2B07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1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564391"/>
    <w:multiLevelType w:val="hybridMultilevel"/>
    <w:tmpl w:val="9AE60D80"/>
    <w:lvl w:ilvl="0" w:tplc="041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i w:val="0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16"/>
  </w:num>
  <w:num w:numId="3">
    <w:abstractNumId w:val="6"/>
  </w:num>
  <w:num w:numId="4">
    <w:abstractNumId w:val="10"/>
  </w:num>
  <w:num w:numId="5">
    <w:abstractNumId w:val="4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3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AB4"/>
    <w:rsid w:val="00050FA2"/>
    <w:rsid w:val="00094E1A"/>
    <w:rsid w:val="000A04EF"/>
    <w:rsid w:val="000D1154"/>
    <w:rsid w:val="000E1681"/>
    <w:rsid w:val="000F340F"/>
    <w:rsid w:val="00100C85"/>
    <w:rsid w:val="0011621A"/>
    <w:rsid w:val="00152A24"/>
    <w:rsid w:val="00167710"/>
    <w:rsid w:val="002535EC"/>
    <w:rsid w:val="002976F7"/>
    <w:rsid w:val="003015EF"/>
    <w:rsid w:val="00313739"/>
    <w:rsid w:val="003522A8"/>
    <w:rsid w:val="00391EE5"/>
    <w:rsid w:val="003B2A09"/>
    <w:rsid w:val="00424A16"/>
    <w:rsid w:val="00433F48"/>
    <w:rsid w:val="00454875"/>
    <w:rsid w:val="00462757"/>
    <w:rsid w:val="00472480"/>
    <w:rsid w:val="004765F7"/>
    <w:rsid w:val="004857E1"/>
    <w:rsid w:val="0048642E"/>
    <w:rsid w:val="004866F0"/>
    <w:rsid w:val="004B1449"/>
    <w:rsid w:val="004F4A98"/>
    <w:rsid w:val="004F78A5"/>
    <w:rsid w:val="005331E5"/>
    <w:rsid w:val="005411AC"/>
    <w:rsid w:val="00543FF8"/>
    <w:rsid w:val="00557848"/>
    <w:rsid w:val="00592DD9"/>
    <w:rsid w:val="005A131E"/>
    <w:rsid w:val="005A62A7"/>
    <w:rsid w:val="005B7087"/>
    <w:rsid w:val="005C0763"/>
    <w:rsid w:val="006B2E79"/>
    <w:rsid w:val="006B58DC"/>
    <w:rsid w:val="006D3064"/>
    <w:rsid w:val="006E0595"/>
    <w:rsid w:val="006E5D5F"/>
    <w:rsid w:val="006F4F27"/>
    <w:rsid w:val="007701EE"/>
    <w:rsid w:val="0077450F"/>
    <w:rsid w:val="00777892"/>
    <w:rsid w:val="007779A9"/>
    <w:rsid w:val="00792257"/>
    <w:rsid w:val="0079678D"/>
    <w:rsid w:val="007B23E9"/>
    <w:rsid w:val="007D2114"/>
    <w:rsid w:val="007D565A"/>
    <w:rsid w:val="007E5D40"/>
    <w:rsid w:val="00802ECB"/>
    <w:rsid w:val="008249A4"/>
    <w:rsid w:val="0084192D"/>
    <w:rsid w:val="00847E7C"/>
    <w:rsid w:val="00875F94"/>
    <w:rsid w:val="00880215"/>
    <w:rsid w:val="008929D5"/>
    <w:rsid w:val="008A3E42"/>
    <w:rsid w:val="008A48A2"/>
    <w:rsid w:val="008A7143"/>
    <w:rsid w:val="008B6AAB"/>
    <w:rsid w:val="008B7DEA"/>
    <w:rsid w:val="008C24B1"/>
    <w:rsid w:val="008D4ADA"/>
    <w:rsid w:val="008E39C7"/>
    <w:rsid w:val="008E7321"/>
    <w:rsid w:val="009146E5"/>
    <w:rsid w:val="00915642"/>
    <w:rsid w:val="0091573A"/>
    <w:rsid w:val="00920F99"/>
    <w:rsid w:val="0095455D"/>
    <w:rsid w:val="00990BD0"/>
    <w:rsid w:val="009A1A42"/>
    <w:rsid w:val="009A25CB"/>
    <w:rsid w:val="009D5509"/>
    <w:rsid w:val="009F3123"/>
    <w:rsid w:val="00A63195"/>
    <w:rsid w:val="00A8607E"/>
    <w:rsid w:val="00A86721"/>
    <w:rsid w:val="00AA4230"/>
    <w:rsid w:val="00AA7B75"/>
    <w:rsid w:val="00AB720A"/>
    <w:rsid w:val="00AC48C9"/>
    <w:rsid w:val="00AD104B"/>
    <w:rsid w:val="00B04F15"/>
    <w:rsid w:val="00B23818"/>
    <w:rsid w:val="00B26FE7"/>
    <w:rsid w:val="00B4731A"/>
    <w:rsid w:val="00B721D4"/>
    <w:rsid w:val="00B7334D"/>
    <w:rsid w:val="00B91884"/>
    <w:rsid w:val="00B935CF"/>
    <w:rsid w:val="00BA3DCA"/>
    <w:rsid w:val="00BB2F4C"/>
    <w:rsid w:val="00BC5242"/>
    <w:rsid w:val="00BC7F6C"/>
    <w:rsid w:val="00BD6090"/>
    <w:rsid w:val="00BD7AB4"/>
    <w:rsid w:val="00C03AD4"/>
    <w:rsid w:val="00C20185"/>
    <w:rsid w:val="00C348B9"/>
    <w:rsid w:val="00C61475"/>
    <w:rsid w:val="00C717F3"/>
    <w:rsid w:val="00CA4A4D"/>
    <w:rsid w:val="00CA55C9"/>
    <w:rsid w:val="00CE3E8C"/>
    <w:rsid w:val="00CF63FB"/>
    <w:rsid w:val="00D15390"/>
    <w:rsid w:val="00D26F7C"/>
    <w:rsid w:val="00D97944"/>
    <w:rsid w:val="00DC27AE"/>
    <w:rsid w:val="00DC4C3B"/>
    <w:rsid w:val="00DF58E0"/>
    <w:rsid w:val="00DF723E"/>
    <w:rsid w:val="00E0567C"/>
    <w:rsid w:val="00E40009"/>
    <w:rsid w:val="00E904FA"/>
    <w:rsid w:val="00E938C3"/>
    <w:rsid w:val="00EC6EAD"/>
    <w:rsid w:val="00ED5A51"/>
    <w:rsid w:val="00EE1FE7"/>
    <w:rsid w:val="00EE3E27"/>
    <w:rsid w:val="00EF5D9E"/>
    <w:rsid w:val="00F14950"/>
    <w:rsid w:val="00F4093F"/>
    <w:rsid w:val="00F8622D"/>
    <w:rsid w:val="00FB5D0A"/>
    <w:rsid w:val="00FD29A6"/>
    <w:rsid w:val="00FD422C"/>
    <w:rsid w:val="00FD547B"/>
    <w:rsid w:val="00FF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6F0"/>
    <w:pPr>
      <w:tabs>
        <w:tab w:val="left" w:pos="708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91EE5"/>
    <w:pPr>
      <w:keepNext/>
      <w:tabs>
        <w:tab w:val="clear" w:pos="708"/>
      </w:tabs>
      <w:spacing w:after="0" w:line="240" w:lineRule="auto"/>
      <w:jc w:val="center"/>
      <w:outlineLvl w:val="0"/>
    </w:pPr>
    <w:rPr>
      <w:rFonts w:ascii="Times New Roman CYR" w:hAnsi="Times New Roman CYR" w:cs="Times New Roman CYR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391EE5"/>
    <w:pPr>
      <w:keepNext/>
      <w:widowControl w:val="0"/>
      <w:tabs>
        <w:tab w:val="clear" w:pos="708"/>
      </w:tabs>
      <w:autoSpaceDE w:val="0"/>
      <w:autoSpaceDN w:val="0"/>
      <w:adjustRightInd w:val="0"/>
      <w:spacing w:before="40" w:after="0" w:line="240" w:lineRule="auto"/>
      <w:ind w:left="320"/>
      <w:jc w:val="center"/>
      <w:outlineLvl w:val="1"/>
    </w:pPr>
    <w:rPr>
      <w:rFonts w:ascii="Times New Roman CYR" w:hAnsi="Times New Roman CYR" w:cs="Times New Roman CY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1EE5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391EE5"/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character" w:customStyle="1" w:styleId="a3">
    <w:name w:val="Обычный (веб) Знак"/>
    <w:aliases w:val="Обычный (Web) Знак,Обычный (Web)1 Знак,Обычный (веб) Знак Знак Знак Знак Знак"/>
    <w:link w:val="a4"/>
    <w:uiPriority w:val="99"/>
    <w:semiHidden/>
    <w:locked/>
    <w:rsid w:val="00592DD9"/>
    <w:rPr>
      <w:rFonts w:ascii="Times New Roman" w:hAnsi="Times New Roman" w:cs="Times New Roman"/>
    </w:rPr>
  </w:style>
  <w:style w:type="paragraph" w:styleId="a4">
    <w:name w:val="Normal (Web)"/>
    <w:aliases w:val="Обычный (Web),Обычный (Web)1,Обычный (веб) Знак Знак Знак Знак"/>
    <w:basedOn w:val="a"/>
    <w:link w:val="a3"/>
    <w:uiPriority w:val="99"/>
    <w:unhideWhenUsed/>
    <w:qFormat/>
    <w:rsid w:val="00592DD9"/>
    <w:pPr>
      <w:tabs>
        <w:tab w:val="clear" w:pos="708"/>
        <w:tab w:val="num" w:pos="360"/>
      </w:tabs>
      <w:spacing w:before="100" w:beforeAutospacing="1" w:after="100" w:afterAutospacing="1" w:line="240" w:lineRule="auto"/>
    </w:pPr>
    <w:rPr>
      <w:rFonts w:ascii="Times New Roman" w:eastAsiaTheme="minorHAnsi" w:hAnsi="Times New Roman"/>
      <w:lang w:eastAsia="en-US"/>
    </w:rPr>
  </w:style>
  <w:style w:type="paragraph" w:styleId="21">
    <w:name w:val="Body Text Indent 2"/>
    <w:basedOn w:val="a"/>
    <w:link w:val="22"/>
    <w:semiHidden/>
    <w:unhideWhenUsed/>
    <w:rsid w:val="00A86721"/>
    <w:pPr>
      <w:tabs>
        <w:tab w:val="clear" w:pos="708"/>
        <w:tab w:val="left" w:pos="426"/>
      </w:tabs>
      <w:spacing w:after="0" w:line="240" w:lineRule="auto"/>
      <w:ind w:left="426" w:hanging="426"/>
      <w:jc w:val="both"/>
    </w:pPr>
    <w:rPr>
      <w:rFonts w:ascii="Times New Roman" w:hAnsi="Times New Roman"/>
      <w:b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A8672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5">
    <w:name w:val="Hyperlink"/>
    <w:uiPriority w:val="99"/>
    <w:semiHidden/>
    <w:unhideWhenUsed/>
    <w:rsid w:val="00391EE5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391EE5"/>
    <w:pPr>
      <w:tabs>
        <w:tab w:val="clear" w:pos="708"/>
        <w:tab w:val="left" w:pos="480"/>
        <w:tab w:val="right" w:leader="dot" w:pos="9911"/>
      </w:tabs>
      <w:spacing w:after="10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3">
    <w:name w:val="toc 3"/>
    <w:basedOn w:val="a"/>
    <w:next w:val="a"/>
    <w:autoRedefine/>
    <w:uiPriority w:val="39"/>
    <w:semiHidden/>
    <w:unhideWhenUsed/>
    <w:rsid w:val="00391EE5"/>
    <w:pPr>
      <w:tabs>
        <w:tab w:val="clear" w:pos="708"/>
      </w:tabs>
      <w:spacing w:after="100" w:line="240" w:lineRule="auto"/>
      <w:ind w:left="480"/>
    </w:pPr>
    <w:rPr>
      <w:rFonts w:ascii="Times New Roman" w:hAnsi="Times New Roman"/>
      <w:sz w:val="24"/>
      <w:szCs w:val="24"/>
      <w:lang w:eastAsia="zh-CN"/>
    </w:rPr>
  </w:style>
  <w:style w:type="paragraph" w:styleId="a6">
    <w:name w:val="footnote text"/>
    <w:basedOn w:val="a"/>
    <w:link w:val="a7"/>
    <w:uiPriority w:val="99"/>
    <w:semiHidden/>
    <w:unhideWhenUsed/>
    <w:rsid w:val="00391EE5"/>
    <w:pPr>
      <w:tabs>
        <w:tab w:val="clear" w:pos="708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91E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391EE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annotation text"/>
    <w:basedOn w:val="a"/>
    <w:link w:val="a8"/>
    <w:uiPriority w:val="99"/>
    <w:semiHidden/>
    <w:unhideWhenUsed/>
    <w:rsid w:val="00391EE5"/>
    <w:pPr>
      <w:tabs>
        <w:tab w:val="clear" w:pos="708"/>
      </w:tabs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rsid w:val="00391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unhideWhenUsed/>
    <w:rsid w:val="00391EE5"/>
    <w:pPr>
      <w:tabs>
        <w:tab w:val="clear" w:pos="708"/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Текст концевой сноски Знак"/>
    <w:basedOn w:val="a0"/>
    <w:link w:val="ad"/>
    <w:uiPriority w:val="99"/>
    <w:semiHidden/>
    <w:rsid w:val="00391E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endnote text"/>
    <w:basedOn w:val="a"/>
    <w:link w:val="ac"/>
    <w:uiPriority w:val="99"/>
    <w:semiHidden/>
    <w:unhideWhenUsed/>
    <w:rsid w:val="00391EE5"/>
    <w:pPr>
      <w:tabs>
        <w:tab w:val="clear" w:pos="708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30">
    <w:name w:val="Основной текст с отступом 3 Знак"/>
    <w:basedOn w:val="a0"/>
    <w:link w:val="31"/>
    <w:semiHidden/>
    <w:rsid w:val="00391E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0"/>
    <w:semiHidden/>
    <w:unhideWhenUsed/>
    <w:rsid w:val="00391EE5"/>
    <w:pPr>
      <w:tabs>
        <w:tab w:val="clear" w:pos="708"/>
        <w:tab w:val="left" w:pos="1701"/>
      </w:tabs>
      <w:spacing w:before="120" w:after="0" w:line="240" w:lineRule="auto"/>
      <w:ind w:left="1701" w:hanging="708"/>
      <w:jc w:val="both"/>
    </w:pPr>
    <w:rPr>
      <w:rFonts w:ascii="Times New Roman" w:hAnsi="Times New Roman"/>
      <w:sz w:val="24"/>
      <w:szCs w:val="24"/>
    </w:rPr>
  </w:style>
  <w:style w:type="paragraph" w:styleId="ae">
    <w:name w:val="Block Text"/>
    <w:basedOn w:val="a"/>
    <w:semiHidden/>
    <w:unhideWhenUsed/>
    <w:rsid w:val="00391EE5"/>
    <w:pPr>
      <w:tabs>
        <w:tab w:val="clear" w:pos="708"/>
        <w:tab w:val="num" w:pos="360"/>
      </w:tabs>
      <w:spacing w:after="0" w:line="240" w:lineRule="auto"/>
      <w:ind w:left="142" w:right="4819"/>
      <w:jc w:val="center"/>
    </w:pPr>
    <w:rPr>
      <w:rFonts w:ascii="Times New Roman" w:hAnsi="Times New Roman"/>
      <w:sz w:val="24"/>
      <w:szCs w:val="24"/>
    </w:rPr>
  </w:style>
  <w:style w:type="character" w:customStyle="1" w:styleId="af">
    <w:name w:val="Текст выноски Знак"/>
    <w:basedOn w:val="a0"/>
    <w:link w:val="af0"/>
    <w:uiPriority w:val="99"/>
    <w:semiHidden/>
    <w:rsid w:val="00391EE5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391EE5"/>
    <w:pPr>
      <w:tabs>
        <w:tab w:val="clear" w:pos="708"/>
      </w:tabs>
      <w:spacing w:after="0" w:line="240" w:lineRule="auto"/>
    </w:pPr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391EE5"/>
    <w:pPr>
      <w:tabs>
        <w:tab w:val="clear" w:pos="708"/>
      </w:tabs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91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5">
    <w:name w:val="Style15"/>
    <w:basedOn w:val="a"/>
    <w:rsid w:val="00391EE5"/>
    <w:pPr>
      <w:widowControl w:val="0"/>
      <w:tabs>
        <w:tab w:val="clear" w:pos="708"/>
      </w:tabs>
      <w:autoSpaceDE w:val="0"/>
      <w:autoSpaceDN w:val="0"/>
      <w:adjustRightInd w:val="0"/>
      <w:spacing w:after="0" w:line="230" w:lineRule="exact"/>
      <w:ind w:firstLine="547"/>
      <w:jc w:val="both"/>
    </w:pPr>
    <w:rPr>
      <w:rFonts w:ascii="Franklin Gothic Medium" w:hAnsi="Franklin Gothic Medium"/>
      <w:sz w:val="24"/>
      <w:szCs w:val="24"/>
    </w:rPr>
  </w:style>
  <w:style w:type="character" w:customStyle="1" w:styleId="apple-style-span">
    <w:name w:val="apple-style-span"/>
    <w:basedOn w:val="a0"/>
    <w:rsid w:val="00391EE5"/>
  </w:style>
  <w:style w:type="character" w:customStyle="1" w:styleId="apple-converted-space">
    <w:name w:val="apple-converted-space"/>
    <w:basedOn w:val="a0"/>
    <w:rsid w:val="00391EE5"/>
  </w:style>
  <w:style w:type="character" w:customStyle="1" w:styleId="hl">
    <w:name w:val="hl"/>
    <w:basedOn w:val="a0"/>
    <w:rsid w:val="00391EE5"/>
  </w:style>
  <w:style w:type="character" w:customStyle="1" w:styleId="12">
    <w:name w:val="Подзаголовок1"/>
    <w:basedOn w:val="a0"/>
    <w:rsid w:val="00391EE5"/>
  </w:style>
  <w:style w:type="character" w:customStyle="1" w:styleId="FontStyle31">
    <w:name w:val="Font Style31"/>
    <w:rsid w:val="00391EE5"/>
    <w:rPr>
      <w:rFonts w:ascii="Arial" w:hAnsi="Arial" w:cs="Arial" w:hint="default"/>
      <w:sz w:val="18"/>
      <w:szCs w:val="18"/>
    </w:rPr>
  </w:style>
  <w:style w:type="table" w:styleId="af2">
    <w:name w:val="Table Grid"/>
    <w:basedOn w:val="a1"/>
    <w:uiPriority w:val="39"/>
    <w:rsid w:val="00391E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8B6AAB"/>
    <w:pPr>
      <w:tabs>
        <w:tab w:val="clear" w:pos="708"/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B6AAB"/>
    <w:rPr>
      <w:rFonts w:ascii="Calibri" w:eastAsia="Times New Roman" w:hAnsi="Calibri" w:cs="Times New Roman"/>
      <w:lang w:eastAsia="ru-RU"/>
    </w:rPr>
  </w:style>
  <w:style w:type="character" w:styleId="af5">
    <w:name w:val="Emphasis"/>
    <w:basedOn w:val="a0"/>
    <w:uiPriority w:val="99"/>
    <w:qFormat/>
    <w:rsid w:val="00424A16"/>
    <w:rPr>
      <w:i/>
      <w:iCs/>
    </w:rPr>
  </w:style>
  <w:style w:type="paragraph" w:styleId="af6">
    <w:name w:val="No Spacing"/>
    <w:uiPriority w:val="1"/>
    <w:qFormat/>
    <w:rsid w:val="00FD547B"/>
    <w:pPr>
      <w:spacing w:after="0" w:line="240" w:lineRule="auto"/>
    </w:pPr>
  </w:style>
  <w:style w:type="character" w:styleId="af7">
    <w:name w:val="footnote reference"/>
    <w:rsid w:val="00313739"/>
    <w:rPr>
      <w:vertAlign w:val="superscript"/>
    </w:rPr>
  </w:style>
  <w:style w:type="character" w:styleId="af8">
    <w:name w:val="Strong"/>
    <w:uiPriority w:val="22"/>
    <w:unhideWhenUsed/>
    <w:qFormat/>
    <w:rsid w:val="009156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re.org/reader?file=630480&amp;pg=7" TargetMode="External"/><Relationship Id="rId13" Type="http://schemas.openxmlformats.org/officeDocument/2006/relationships/hyperlink" Target="http://www.book.ru/" TargetMode="External"/><Relationship Id="rId18" Type="http://schemas.openxmlformats.org/officeDocument/2006/relationships/hyperlink" Target="http://window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-online.ru" TargetMode="External"/><Relationship Id="rId7" Type="http://schemas.openxmlformats.org/officeDocument/2006/relationships/hyperlink" Target="http://biblioclub.ru/index.php?page=book&amp;id=436335" TargetMode="Externa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springerlink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uisrussia.msu.ru" TargetMode="External"/><Relationship Id="rId20" Type="http://schemas.openxmlformats.org/officeDocument/2006/relationships/hyperlink" Target="http://www.e.lanboo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-ok.org/book/3196432/25fb0d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e-library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olkcentr.ru/wp-content/uploads/2014/06/%D0%9C%D0%B5%D1%85%D0%BD%D0%B5%D1%86%D0%BE%D0%B2-%D0%90.%D0%9C.-%D0%9D%D0%B0%D1%80%D0%BE%D0%B4%D0%BD%D0%B0%D1%8F-%D1%82%D1%80%D0%B0%D0%B4%D0%B8%D1%86%D0%B8%D0%BE%D0%BD%D0%BD%D0%B0%D1%8F-%D0%BA%D1%83%D0%BB%D1%8C%D1%82%D1%83%D1%80%D0%B0.-%D0%A1%D1%82%D0%B0%D1%82%D1%8C%D0%B8-%D0%B8-%D0%BC%D0%B0%D1%82%D0%B5%D1%80%D0%B8%D0%B0%D0%BB%D1%8B.-%D0%A1%D0%9F%D0%B1.2014.pdf" TargetMode="External"/><Relationship Id="rId19" Type="http://schemas.openxmlformats.org/officeDocument/2006/relationships/hyperlink" Target="http://www.iq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eedocs.xyz/pdf-470684353" TargetMode="External"/><Relationship Id="rId14" Type="http://schemas.openxmlformats.org/officeDocument/2006/relationships/hyperlink" Target="http://diss.rsl.ru/" TargetMode="External"/><Relationship Id="rId22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1</Pages>
  <Words>12275</Words>
  <Characters>69971</Characters>
  <Application>Microsoft Office Word</Application>
  <DocSecurity>0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Ivanjko</cp:lastModifiedBy>
  <cp:revision>47</cp:revision>
  <dcterms:created xsi:type="dcterms:W3CDTF">2019-02-08T03:13:00Z</dcterms:created>
  <dcterms:modified xsi:type="dcterms:W3CDTF">2023-02-08T09:50:00Z</dcterms:modified>
</cp:coreProperties>
</file>